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82" w:rsidRDefault="00AF0CFF">
      <w:pPr>
        <w:rPr>
          <w:sz w:val="32"/>
          <w:szCs w:val="32"/>
        </w:rPr>
      </w:pPr>
      <w:r w:rsidRPr="00D6188D">
        <w:rPr>
          <w:sz w:val="32"/>
          <w:szCs w:val="32"/>
        </w:rPr>
        <w:t>Kritische noten ten aanzien van de Luchtvrachtmonitor 2018</w:t>
      </w:r>
      <w:r>
        <w:t xml:space="preserve"> (verschenen </w:t>
      </w:r>
      <w:r w:rsidR="00D6188D">
        <w:t xml:space="preserve">25 </w:t>
      </w:r>
      <w:r>
        <w:t>maart 2018 van auteurs Floris de Haan en Martijn Streng</w:t>
      </w:r>
      <w:r w:rsidR="00D6188D">
        <w:t xml:space="preserve"> -van de Erasmus Universiteit Rotterdam-</w:t>
      </w:r>
      <w:r>
        <w:t xml:space="preserve"> in opdracht van Air Cargo Netherlands)</w:t>
      </w:r>
      <w:r w:rsidR="00D6188D">
        <w:t xml:space="preserve"> </w:t>
      </w:r>
      <w:r w:rsidR="00D6188D" w:rsidRPr="00D6188D">
        <w:rPr>
          <w:sz w:val="32"/>
          <w:szCs w:val="32"/>
        </w:rPr>
        <w:t>en dan met name waar het MAA betreft.</w:t>
      </w:r>
    </w:p>
    <w:p w:rsidR="00D6188D" w:rsidRPr="008C6F43" w:rsidRDefault="00D6188D" w:rsidP="00D6188D">
      <w:pPr>
        <w:pStyle w:val="Lijstalinea"/>
        <w:numPr>
          <w:ilvl w:val="0"/>
          <w:numId w:val="1"/>
        </w:numPr>
        <w:rPr>
          <w:sz w:val="24"/>
          <w:szCs w:val="24"/>
        </w:rPr>
      </w:pPr>
      <w:r w:rsidRPr="008C6F43">
        <w:rPr>
          <w:sz w:val="24"/>
          <w:szCs w:val="24"/>
        </w:rPr>
        <w:t>De luchtvrachtmonitor 2018 is geschreven voor Schiphol</w:t>
      </w:r>
    </w:p>
    <w:p w:rsidR="00D6188D" w:rsidRPr="008C6F43" w:rsidRDefault="00D6188D" w:rsidP="00D6188D">
      <w:pPr>
        <w:pStyle w:val="Lijstalinea"/>
        <w:numPr>
          <w:ilvl w:val="0"/>
          <w:numId w:val="1"/>
        </w:numPr>
        <w:rPr>
          <w:sz w:val="24"/>
          <w:szCs w:val="24"/>
        </w:rPr>
      </w:pPr>
      <w:r w:rsidRPr="008C6F43">
        <w:rPr>
          <w:sz w:val="24"/>
          <w:szCs w:val="24"/>
        </w:rPr>
        <w:t>Voor MAA is slechts 1 pagina ingeruimd</w:t>
      </w:r>
      <w:r w:rsidR="00BF2668" w:rsidRPr="008C6F43">
        <w:rPr>
          <w:sz w:val="24"/>
          <w:szCs w:val="24"/>
        </w:rPr>
        <w:t xml:space="preserve"> (de eerste keer dat MAA in de luchtvrachtmonitor wordt meegenomen)</w:t>
      </w:r>
    </w:p>
    <w:p w:rsidR="00D6188D" w:rsidRPr="008C6F43" w:rsidRDefault="00BF2668" w:rsidP="00D6188D">
      <w:pPr>
        <w:pStyle w:val="Lijstalinea"/>
        <w:numPr>
          <w:ilvl w:val="0"/>
          <w:numId w:val="1"/>
        </w:numPr>
        <w:rPr>
          <w:sz w:val="24"/>
          <w:szCs w:val="24"/>
        </w:rPr>
      </w:pPr>
      <w:r w:rsidRPr="008C6F43">
        <w:rPr>
          <w:sz w:val="24"/>
          <w:szCs w:val="24"/>
        </w:rPr>
        <w:t>Er worden cijfers gepresenteerd voor de REGIO Schiphol en daarnaast voor Schiphol zelf.</w:t>
      </w:r>
    </w:p>
    <w:p w:rsidR="00BF2668" w:rsidRPr="008C6F43" w:rsidRDefault="00BF2668" w:rsidP="00D6188D">
      <w:pPr>
        <w:pStyle w:val="Lijstalinea"/>
        <w:numPr>
          <w:ilvl w:val="0"/>
          <w:numId w:val="1"/>
        </w:numPr>
        <w:rPr>
          <w:sz w:val="24"/>
          <w:szCs w:val="24"/>
        </w:rPr>
      </w:pPr>
      <w:r w:rsidRPr="008C6F43">
        <w:rPr>
          <w:sz w:val="24"/>
          <w:szCs w:val="24"/>
        </w:rPr>
        <w:t xml:space="preserve">Op dezelfde wijze worden er cijfers gepresenteerd voor de REGIO MAA, </w:t>
      </w:r>
      <w:r w:rsidRPr="008C6F43">
        <w:rPr>
          <w:sz w:val="24"/>
          <w:szCs w:val="24"/>
          <w:u w:val="single"/>
        </w:rPr>
        <w:t>maar NIET voor MAA zelf</w:t>
      </w:r>
      <w:r w:rsidRPr="008C6F43">
        <w:rPr>
          <w:sz w:val="24"/>
          <w:szCs w:val="24"/>
        </w:rPr>
        <w:t>.</w:t>
      </w:r>
      <w:r w:rsidR="0010762E" w:rsidRPr="008C6F43">
        <w:rPr>
          <w:sz w:val="24"/>
          <w:szCs w:val="24"/>
        </w:rPr>
        <w:t xml:space="preserve"> Het rapport is </w:t>
      </w:r>
      <w:r w:rsidR="00401751">
        <w:rPr>
          <w:sz w:val="24"/>
          <w:szCs w:val="24"/>
        </w:rPr>
        <w:t xml:space="preserve">volstrekt </w:t>
      </w:r>
      <w:r w:rsidR="0010762E" w:rsidRPr="008C6F43">
        <w:rPr>
          <w:sz w:val="24"/>
          <w:szCs w:val="24"/>
        </w:rPr>
        <w:t>onvolledig.</w:t>
      </w:r>
    </w:p>
    <w:p w:rsidR="00BF2668" w:rsidRPr="008C6F43" w:rsidRDefault="00BF2668" w:rsidP="00D6188D">
      <w:pPr>
        <w:pStyle w:val="Lijstalinea"/>
        <w:numPr>
          <w:ilvl w:val="0"/>
          <w:numId w:val="1"/>
        </w:numPr>
        <w:rPr>
          <w:sz w:val="24"/>
          <w:szCs w:val="24"/>
        </w:rPr>
      </w:pPr>
      <w:r w:rsidRPr="008C6F43">
        <w:rPr>
          <w:sz w:val="24"/>
          <w:szCs w:val="24"/>
        </w:rPr>
        <w:t>De REGIO MAA bestaat uit de postcodegebieden 6161 (Geleen), 6171 (Stein), 6181 (Elsloo), 6191 (Beek), 6199 (MAA), 6222, 6223,6225 (Maastricht), 6231 (Meerssen), 6235 (Ulestraten), 6237 (Moorveld), 6241 (Bunde), 6243 (Geulle) en 6333 (Schimmert)</w:t>
      </w:r>
    </w:p>
    <w:p w:rsidR="00BF2668" w:rsidRPr="008C6F43" w:rsidRDefault="00BF2668" w:rsidP="00D6188D">
      <w:pPr>
        <w:pStyle w:val="Lijstalinea"/>
        <w:numPr>
          <w:ilvl w:val="0"/>
          <w:numId w:val="1"/>
        </w:numPr>
        <w:rPr>
          <w:sz w:val="24"/>
          <w:szCs w:val="24"/>
        </w:rPr>
      </w:pPr>
      <w:r w:rsidRPr="008C6F43">
        <w:rPr>
          <w:sz w:val="24"/>
          <w:szCs w:val="24"/>
        </w:rPr>
        <w:t>Hoeveelheid luchtvracht Schiphol: 1.716.982 ton</w:t>
      </w:r>
      <w:r w:rsidR="0032412F" w:rsidRPr="008C6F43">
        <w:rPr>
          <w:sz w:val="24"/>
          <w:szCs w:val="24"/>
        </w:rPr>
        <w:t xml:space="preserve"> (ofwel 94% van Nederlands totaal)</w:t>
      </w:r>
    </w:p>
    <w:p w:rsidR="00BF2668" w:rsidRPr="008C6F43" w:rsidRDefault="00BF2668" w:rsidP="006D60B6">
      <w:pPr>
        <w:pStyle w:val="Lijstalinea"/>
        <w:numPr>
          <w:ilvl w:val="0"/>
          <w:numId w:val="1"/>
        </w:numPr>
        <w:shd w:val="clear" w:color="auto" w:fill="FFFFFF"/>
        <w:spacing w:after="0" w:line="240" w:lineRule="auto"/>
        <w:rPr>
          <w:rFonts w:eastAsia="Times New Roman" w:cs="Arial"/>
          <w:color w:val="222222"/>
          <w:sz w:val="24"/>
          <w:szCs w:val="24"/>
          <w:lang w:eastAsia="nl-NL"/>
        </w:rPr>
      </w:pPr>
      <w:r w:rsidRPr="008C6F43">
        <w:rPr>
          <w:sz w:val="24"/>
          <w:szCs w:val="24"/>
        </w:rPr>
        <w:t>Hoeveelheid luchtvracht MAA: 110.000 ton</w:t>
      </w:r>
      <w:r w:rsidR="0032412F" w:rsidRPr="008C6F43">
        <w:rPr>
          <w:sz w:val="24"/>
          <w:szCs w:val="24"/>
        </w:rPr>
        <w:t xml:space="preserve"> (ofwel 6% van Nederlands totaal)</w:t>
      </w:r>
      <w:r w:rsidR="00D03246" w:rsidRPr="008C6F43">
        <w:rPr>
          <w:rFonts w:cs="Arial"/>
          <w:color w:val="222222"/>
          <w:shd w:val="clear" w:color="auto" w:fill="FFFFFF"/>
        </w:rPr>
        <w:t>. Anders</w:t>
      </w:r>
      <w:r w:rsidR="008C6F43" w:rsidRPr="008C6F43">
        <w:rPr>
          <w:rFonts w:cs="Arial"/>
          <w:color w:val="222222"/>
          <w:shd w:val="clear" w:color="auto" w:fill="FFFFFF"/>
        </w:rPr>
        <w:t xml:space="preserve"> gezegd</w:t>
      </w:r>
      <w:r w:rsidR="00D03246" w:rsidRPr="008C6F43">
        <w:rPr>
          <w:rFonts w:cs="Arial"/>
          <w:color w:val="222222"/>
          <w:shd w:val="clear" w:color="auto" w:fill="FFFFFF"/>
        </w:rPr>
        <w:t>: Schiphol handelt 16 x zoveel luchtvracht af dan MAA.</w:t>
      </w:r>
    </w:p>
    <w:p w:rsidR="00D03246" w:rsidRPr="00D03246" w:rsidRDefault="00D03246" w:rsidP="00D03246">
      <w:pPr>
        <w:pStyle w:val="Lijstalinea"/>
        <w:shd w:val="clear" w:color="auto" w:fill="FFFFFF"/>
        <w:spacing w:after="0" w:line="240" w:lineRule="auto"/>
        <w:rPr>
          <w:rFonts w:ascii="Arial" w:eastAsia="Times New Roman" w:hAnsi="Arial" w:cs="Arial"/>
          <w:color w:val="222222"/>
          <w:sz w:val="24"/>
          <w:szCs w:val="24"/>
          <w:lang w:eastAsia="nl-NL"/>
        </w:rPr>
      </w:pPr>
    </w:p>
    <w:p w:rsidR="00D6188D" w:rsidRDefault="00D6188D" w:rsidP="00D6188D">
      <w:pPr>
        <w:shd w:val="clear" w:color="auto" w:fill="FFFFFF"/>
        <w:spacing w:after="0" w:line="240" w:lineRule="auto"/>
        <w:rPr>
          <w:rFonts w:ascii="Arial" w:eastAsia="Times New Roman" w:hAnsi="Arial" w:cs="Arial"/>
          <w:color w:val="222222"/>
          <w:sz w:val="24"/>
          <w:szCs w:val="24"/>
          <w:lang w:eastAsia="nl-NL"/>
        </w:rPr>
      </w:pPr>
      <w:r w:rsidRPr="00D6188D">
        <w:rPr>
          <w:rFonts w:ascii="Arial" w:eastAsia="Times New Roman" w:hAnsi="Arial" w:cs="Arial"/>
          <w:color w:val="222222"/>
          <w:sz w:val="24"/>
          <w:szCs w:val="24"/>
          <w:lang w:eastAsia="nl-NL"/>
        </w:rPr>
        <w:t>Gepresenteerde cijfers van 2018 uit dit rapport hieronder samenvattend weergegeven.</w:t>
      </w:r>
      <w:r w:rsidR="0010762E">
        <w:rPr>
          <w:rFonts w:ascii="Arial" w:eastAsia="Times New Roman" w:hAnsi="Arial" w:cs="Arial"/>
          <w:color w:val="222222"/>
          <w:sz w:val="24"/>
          <w:szCs w:val="24"/>
          <w:lang w:eastAsia="nl-NL"/>
        </w:rPr>
        <w:t xml:space="preserve">  </w:t>
      </w:r>
    </w:p>
    <w:p w:rsidR="0010762E" w:rsidRPr="00D6188D" w:rsidRDefault="0010762E" w:rsidP="00D6188D">
      <w:pPr>
        <w:shd w:val="clear" w:color="auto" w:fill="FFFFFF"/>
        <w:spacing w:after="0" w:line="240" w:lineRule="auto"/>
        <w:rPr>
          <w:rFonts w:ascii="Arial" w:eastAsia="Times New Roman" w:hAnsi="Arial" w:cs="Arial"/>
          <w:color w:val="222222"/>
          <w:sz w:val="24"/>
          <w:szCs w:val="24"/>
          <w:lang w:eastAsia="nl-NL"/>
        </w:rPr>
      </w:pPr>
    </w:p>
    <w:tbl>
      <w:tblPr>
        <w:tblW w:w="11820" w:type="dxa"/>
        <w:tblCellMar>
          <w:left w:w="0" w:type="dxa"/>
          <w:right w:w="0" w:type="dxa"/>
        </w:tblCellMar>
        <w:tblLook w:val="04A0" w:firstRow="1" w:lastRow="0" w:firstColumn="1" w:lastColumn="0" w:noHBand="0" w:noVBand="1"/>
      </w:tblPr>
      <w:tblGrid>
        <w:gridCol w:w="3360"/>
        <w:gridCol w:w="220"/>
        <w:gridCol w:w="960"/>
        <w:gridCol w:w="960"/>
        <w:gridCol w:w="200"/>
        <w:gridCol w:w="960"/>
        <w:gridCol w:w="960"/>
        <w:gridCol w:w="200"/>
        <w:gridCol w:w="960"/>
        <w:gridCol w:w="960"/>
        <w:gridCol w:w="160"/>
        <w:gridCol w:w="960"/>
        <w:gridCol w:w="960"/>
      </w:tblGrid>
      <w:tr w:rsidR="00D6188D" w:rsidRPr="00D6188D" w:rsidTr="00D6188D">
        <w:trPr>
          <w:trHeight w:val="300"/>
        </w:trPr>
        <w:tc>
          <w:tcPr>
            <w:tcW w:w="33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hd w:val="clear" w:color="auto" w:fill="FFFFFF"/>
              <w:spacing w:after="0" w:line="240" w:lineRule="auto"/>
              <w:rPr>
                <w:rFonts w:ascii="Arial" w:eastAsia="Times New Roman" w:hAnsi="Arial" w:cs="Arial"/>
                <w:color w:val="222222"/>
                <w:sz w:val="24"/>
                <w:szCs w:val="24"/>
                <w:lang w:eastAsia="nl-NL"/>
              </w:rPr>
            </w:pPr>
          </w:p>
        </w:tc>
        <w:tc>
          <w:tcPr>
            <w:tcW w:w="22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200" w:type="dxa"/>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9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200" w:type="dxa"/>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9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9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Regio Schiphol</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Schiphol</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6188D" w:rsidRPr="00D6188D" w:rsidRDefault="0010762E" w:rsidP="00D6188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REGIO</w:t>
            </w:r>
            <w:r w:rsidR="00D6188D" w:rsidRPr="00D6188D">
              <w:rPr>
                <w:rFonts w:ascii="Calibri" w:eastAsia="Times New Roman" w:hAnsi="Calibri" w:cs="Times New Roman"/>
                <w:color w:val="000000"/>
                <w:lang w:eastAsia="nl-NL"/>
              </w:rPr>
              <w:t xml:space="preserve"> MAA</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MAA</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 werkzame personen luchtvracht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b/>
                <w:bCs/>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wegvervoer</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2078</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804</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528</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1206</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467</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w:t>
            </w: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Luchtvaart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2097</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2522</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1800</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23</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27</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r>
      <w:tr w:rsidR="00D6188D" w:rsidRPr="00D6188D" w:rsidTr="00D6188D">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opslag en dienstverlening transport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9077</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6901</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6061</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514</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391</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post en koeriersbedrijven</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730</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207</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97</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114</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32</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Overheid en diensten</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903</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516</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190</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38</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22</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14885</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10950</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8676</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7112</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1895</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939</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totaal</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25834</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totaal</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15788</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totaal</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2835</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totaal</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w:t>
            </w: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r>
      <w:tr w:rsidR="00D6188D" w:rsidRPr="00D6188D" w:rsidTr="00D618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i/>
                <w:iCs/>
                <w:color w:val="000000"/>
                <w:lang w:eastAsia="nl-NL"/>
              </w:rPr>
            </w:pPr>
            <w:r w:rsidRPr="00D6188D">
              <w:rPr>
                <w:rFonts w:ascii="Calibri" w:eastAsia="Times New Roman" w:hAnsi="Calibri" w:cs="Times New Roman"/>
                <w:i/>
                <w:iCs/>
                <w:color w:val="000000"/>
                <w:lang w:eastAsia="nl-NL"/>
              </w:rPr>
              <w:t>p2:</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jc w:val="right"/>
              <w:rPr>
                <w:rFonts w:ascii="Calibri" w:eastAsia="Times New Roman" w:hAnsi="Calibri" w:cs="Times New Roman"/>
                <w:i/>
                <w:iCs/>
                <w:color w:val="000000"/>
                <w:lang w:eastAsia="nl-NL"/>
              </w:rPr>
            </w:pPr>
            <w:r w:rsidRPr="00D6188D">
              <w:rPr>
                <w:rFonts w:ascii="Calibri" w:eastAsia="Times New Roman" w:hAnsi="Calibri" w:cs="Times New Roman"/>
                <w:i/>
                <w:iCs/>
                <w:color w:val="000000"/>
                <w:lang w:eastAsia="nl-NL"/>
              </w:rPr>
              <w:t>16.781</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D6188D" w:rsidRPr="00D6188D" w:rsidRDefault="00D6188D" w:rsidP="00D6188D">
            <w:pPr>
              <w:spacing w:after="0" w:line="240" w:lineRule="auto"/>
              <w:rPr>
                <w:rFonts w:ascii="Times New Roman" w:eastAsia="Times New Roman" w:hAnsi="Times New Roman" w:cs="Times New Roman"/>
                <w:sz w:val="20"/>
                <w:szCs w:val="20"/>
                <w:lang w:eastAsia="nl-NL"/>
              </w:rPr>
            </w:pPr>
          </w:p>
        </w:tc>
      </w:tr>
      <w:tr w:rsidR="00D6188D" w:rsidRPr="00D6188D" w:rsidTr="00D6188D">
        <w:tc>
          <w:tcPr>
            <w:tcW w:w="0" w:type="auto"/>
            <w:gridSpan w:val="13"/>
            <w:vAlign w:val="center"/>
            <w:hideMark/>
          </w:tcPr>
          <w:p w:rsidR="00D6188D" w:rsidRPr="00D6188D" w:rsidRDefault="00D6188D" w:rsidP="00D6188D">
            <w:pPr>
              <w:shd w:val="clear" w:color="auto" w:fill="FFFFFF"/>
              <w:spacing w:after="0" w:line="240" w:lineRule="auto"/>
              <w:rPr>
                <w:rFonts w:ascii="Arial" w:eastAsia="Times New Roman" w:hAnsi="Arial" w:cs="Arial"/>
                <w:color w:val="222222"/>
                <w:sz w:val="24"/>
                <w:szCs w:val="24"/>
                <w:lang w:eastAsia="nl-NL"/>
              </w:rPr>
            </w:pPr>
          </w:p>
        </w:tc>
      </w:tr>
    </w:tbl>
    <w:p w:rsidR="00D6188D" w:rsidRPr="00D6188D" w:rsidRDefault="00D6188D" w:rsidP="00D6188D">
      <w:pPr>
        <w:shd w:val="clear" w:color="auto" w:fill="FFFFFF"/>
        <w:spacing w:after="0" w:line="240" w:lineRule="auto"/>
        <w:rPr>
          <w:rFonts w:ascii="Arial" w:eastAsia="Times New Roman" w:hAnsi="Arial" w:cs="Arial"/>
          <w:color w:val="222222"/>
          <w:sz w:val="24"/>
          <w:szCs w:val="24"/>
          <w:lang w:eastAsia="nl-NL"/>
        </w:rPr>
      </w:pPr>
    </w:p>
    <w:p w:rsidR="00D6188D" w:rsidRDefault="00D6188D" w:rsidP="00D6188D">
      <w:pPr>
        <w:shd w:val="clear" w:color="auto" w:fill="FFFFFF"/>
        <w:spacing w:after="0" w:line="240" w:lineRule="auto"/>
        <w:rPr>
          <w:rFonts w:eastAsia="Times New Roman" w:cs="Arial"/>
          <w:color w:val="222222"/>
          <w:sz w:val="24"/>
          <w:szCs w:val="24"/>
          <w:lang w:eastAsia="nl-NL"/>
        </w:rPr>
      </w:pPr>
      <w:r w:rsidRPr="00D6188D">
        <w:rPr>
          <w:rFonts w:eastAsia="Times New Roman" w:cs="Arial"/>
          <w:color w:val="222222"/>
          <w:sz w:val="24"/>
          <w:szCs w:val="24"/>
          <w:lang w:eastAsia="nl-NL"/>
        </w:rPr>
        <w:t>Zie ter controle de staatjes in het rapport op voornamelijk p. 18, 28, 29 en 35</w:t>
      </w:r>
    </w:p>
    <w:p w:rsidR="00401751" w:rsidRPr="00D6188D" w:rsidRDefault="00401751" w:rsidP="00D6188D">
      <w:pPr>
        <w:shd w:val="clear" w:color="auto" w:fill="FFFFFF"/>
        <w:spacing w:after="0" w:line="240" w:lineRule="auto"/>
        <w:rPr>
          <w:rFonts w:eastAsia="Times New Roman" w:cs="Arial"/>
          <w:color w:val="222222"/>
          <w:sz w:val="24"/>
          <w:szCs w:val="24"/>
          <w:lang w:eastAsia="nl-NL"/>
        </w:rPr>
      </w:pPr>
    </w:p>
    <w:p w:rsidR="00D6188D" w:rsidRDefault="0000251D" w:rsidP="0000251D">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Het getal van de directe werkgelegenheid REGIO MAA (1895) en onderverdeling daarvan is aangeleverd door LISA bedrijfsgegevens</w:t>
      </w:r>
    </w:p>
    <w:p w:rsidR="0032412F" w:rsidRDefault="0032412F" w:rsidP="0032412F">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De auteurs hebben met de berekende coëfficiënten van de Schiphol-cijfers simpelweg de LISA gegevens omgerekend naar indirecte werkgelegenheid voor de REGIO MAA. Zo is de verhouding directe/indirecte werkgelegenheid wegvervoer Regio Schiphol 2078/804 = 2,58</w:t>
      </w:r>
    </w:p>
    <w:p w:rsidR="0032412F" w:rsidRDefault="0032412F" w:rsidP="0032412F">
      <w:pPr>
        <w:pStyle w:val="Lijstalinea"/>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Voor de REGIO MAA rolt </w:t>
      </w:r>
      <w:r w:rsidRPr="0032412F">
        <w:rPr>
          <w:rFonts w:eastAsia="Times New Roman" w:cs="Arial"/>
          <w:color w:val="222222"/>
          <w:sz w:val="24"/>
          <w:szCs w:val="24"/>
          <w:u w:val="single"/>
          <w:lang w:eastAsia="nl-NL"/>
        </w:rPr>
        <w:t>exact</w:t>
      </w:r>
      <w:r>
        <w:rPr>
          <w:rFonts w:eastAsia="Times New Roman" w:cs="Arial"/>
          <w:color w:val="222222"/>
          <w:sz w:val="24"/>
          <w:szCs w:val="24"/>
          <w:lang w:eastAsia="nl-NL"/>
        </w:rPr>
        <w:t xml:space="preserve"> hetzelfde verhoudingscijfer uit de berekening: 1206/467 = 2,58. Ergo: de auteurs hebben zich er – voor wat betreft MAA– met een </w:t>
      </w:r>
      <w:proofErr w:type="spellStart"/>
      <w:r>
        <w:rPr>
          <w:rFonts w:eastAsia="Times New Roman" w:cs="Arial"/>
          <w:color w:val="222222"/>
          <w:sz w:val="24"/>
          <w:szCs w:val="24"/>
          <w:lang w:eastAsia="nl-NL"/>
        </w:rPr>
        <w:t>gemakkie</w:t>
      </w:r>
      <w:proofErr w:type="spellEnd"/>
      <w:r>
        <w:rPr>
          <w:rFonts w:eastAsia="Times New Roman" w:cs="Arial"/>
          <w:color w:val="222222"/>
          <w:sz w:val="24"/>
          <w:szCs w:val="24"/>
          <w:lang w:eastAsia="nl-NL"/>
        </w:rPr>
        <w:t xml:space="preserve"> vanaf gemaakt.</w:t>
      </w:r>
    </w:p>
    <w:p w:rsidR="008C6F43" w:rsidRPr="008C6F43" w:rsidRDefault="00987472" w:rsidP="00987472">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Rekenen we aldus volgens dezelfde verhouding verder, dan kunnen we de ontbrekende cijfers bij het </w:t>
      </w:r>
      <w:r w:rsidRPr="00987472">
        <w:rPr>
          <w:rFonts w:eastAsia="Times New Roman" w:cs="Arial"/>
          <w:b/>
          <w:color w:val="222222"/>
          <w:sz w:val="24"/>
          <w:szCs w:val="24"/>
          <w:lang w:eastAsia="nl-NL"/>
        </w:rPr>
        <w:t>wegvervoer</w:t>
      </w:r>
      <w:r>
        <w:rPr>
          <w:rFonts w:eastAsia="Times New Roman" w:cs="Arial"/>
          <w:b/>
          <w:color w:val="222222"/>
          <w:sz w:val="24"/>
          <w:szCs w:val="24"/>
          <w:lang w:eastAsia="nl-NL"/>
        </w:rPr>
        <w:t xml:space="preserve"> </w:t>
      </w:r>
      <w:r w:rsidRPr="00987472">
        <w:rPr>
          <w:rFonts w:eastAsia="Times New Roman" w:cs="Arial"/>
          <w:color w:val="222222"/>
          <w:sz w:val="24"/>
          <w:szCs w:val="24"/>
          <w:lang w:eastAsia="nl-NL"/>
        </w:rPr>
        <w:t>als volgt invullen</w:t>
      </w:r>
      <w:r>
        <w:rPr>
          <w:rFonts w:eastAsia="Times New Roman" w:cs="Arial"/>
          <w:color w:val="222222"/>
          <w:sz w:val="24"/>
          <w:szCs w:val="24"/>
          <w:lang w:eastAsia="nl-NL"/>
        </w:rPr>
        <w:t xml:space="preserve">: Indirect Schiphol: 528/2,58 = 205. </w:t>
      </w:r>
      <w:r w:rsidR="00D03246" w:rsidRPr="008C6F43">
        <w:rPr>
          <w:rFonts w:cs="Arial"/>
          <w:color w:val="222222"/>
          <w:shd w:val="clear" w:color="auto" w:fill="FFFFFF"/>
        </w:rPr>
        <w:t>Ook de ontbrekende cijfers voor directe en indirecte werkgelegenheid wegvervoer MAA kunnen nu berekend worden: Als 1.716.982 ton vracht 528 directe banen wegvervoer op Schiphol oplevert, dan is 1 baan gelijk aan 3.251,86 ton. MAA doet 110.000 ton luchtvracht, oftewel dat zijn 34 directe banen wegvervoer. Via de coëfficiënt 2,58 bereken je de indirecte werkgelegenheid wegvervoer en die is 13.  </w:t>
      </w:r>
      <w:r w:rsidR="008C6F43">
        <w:rPr>
          <w:rFonts w:cs="Arial"/>
          <w:color w:val="222222"/>
          <w:shd w:val="clear" w:color="auto" w:fill="FFFFFF"/>
        </w:rPr>
        <w:t xml:space="preserve">                      </w:t>
      </w:r>
    </w:p>
    <w:p w:rsidR="00987472" w:rsidRDefault="00D03246" w:rsidP="008C6F43">
      <w:pPr>
        <w:pStyle w:val="Lijstalinea"/>
        <w:shd w:val="clear" w:color="auto" w:fill="FFFFFF"/>
        <w:spacing w:after="0" w:line="240" w:lineRule="auto"/>
        <w:rPr>
          <w:rFonts w:cs="Arial"/>
          <w:b/>
          <w:bCs/>
          <w:color w:val="222222"/>
          <w:shd w:val="clear" w:color="auto" w:fill="FFFFFF"/>
        </w:rPr>
      </w:pPr>
      <w:r w:rsidRPr="008C6F43">
        <w:rPr>
          <w:rFonts w:cs="Arial"/>
          <w:b/>
          <w:bCs/>
          <w:color w:val="222222"/>
          <w:shd w:val="clear" w:color="auto" w:fill="FFFFFF"/>
        </w:rPr>
        <w:t>Totaal wegvervoer MAA aldus 47</w:t>
      </w:r>
      <w:r w:rsidR="008C6F43">
        <w:rPr>
          <w:rFonts w:cs="Arial"/>
          <w:b/>
          <w:bCs/>
          <w:color w:val="222222"/>
          <w:shd w:val="clear" w:color="auto" w:fill="FFFFFF"/>
        </w:rPr>
        <w:t>.</w:t>
      </w:r>
      <w:r w:rsidR="00BA72BA">
        <w:rPr>
          <w:rFonts w:cs="Arial"/>
          <w:b/>
          <w:bCs/>
          <w:color w:val="222222"/>
          <w:shd w:val="clear" w:color="auto" w:fill="FFFFFF"/>
        </w:rPr>
        <w:t xml:space="preserve">  Een afwijking van liefst 1627 banen!!</w:t>
      </w:r>
    </w:p>
    <w:p w:rsidR="008C6F43" w:rsidRPr="008C6F43" w:rsidRDefault="008C6F43" w:rsidP="008C6F43">
      <w:pPr>
        <w:pStyle w:val="Lijstalinea"/>
        <w:shd w:val="clear" w:color="auto" w:fill="FFFFFF"/>
        <w:spacing w:after="0" w:line="240" w:lineRule="auto"/>
        <w:rPr>
          <w:rFonts w:eastAsia="Times New Roman" w:cs="Arial"/>
          <w:color w:val="222222"/>
          <w:sz w:val="24"/>
          <w:szCs w:val="24"/>
          <w:lang w:eastAsia="nl-NL"/>
        </w:rPr>
      </w:pPr>
      <w:r w:rsidRPr="008C6F43">
        <w:rPr>
          <w:rFonts w:cs="Arial"/>
          <w:bCs/>
          <w:color w:val="222222"/>
          <w:shd w:val="clear" w:color="auto" w:fill="FFFFFF"/>
        </w:rPr>
        <w:t>Uiteraard is dit slechts een berekening op basis van de getallen uit deze luchtvrachtmonitor</w:t>
      </w:r>
      <w:r>
        <w:rPr>
          <w:rFonts w:cs="Arial"/>
          <w:bCs/>
          <w:color w:val="222222"/>
          <w:shd w:val="clear" w:color="auto" w:fill="FFFFFF"/>
        </w:rPr>
        <w:t xml:space="preserve">. Door schaalverschillen tussen Schiphol en MAA, zal het berekende cijfer van 47 zowel hoger als lager kunnen uitvallen in de werkelijkheid, maar zelfs bij een </w:t>
      </w:r>
      <w:r w:rsidR="00200173">
        <w:rPr>
          <w:rFonts w:cs="Arial"/>
          <w:bCs/>
          <w:color w:val="222222"/>
          <w:shd w:val="clear" w:color="auto" w:fill="FFFFFF"/>
        </w:rPr>
        <w:t>correctie</w:t>
      </w:r>
      <w:r>
        <w:rPr>
          <w:rFonts w:cs="Arial"/>
          <w:bCs/>
          <w:color w:val="222222"/>
          <w:shd w:val="clear" w:color="auto" w:fill="FFFFFF"/>
        </w:rPr>
        <w:t>factor 2 (dus 94 werkzame personen in het wegvervoer) blijft er een gat van om en nabij de 1600 werknemers</w:t>
      </w:r>
      <w:r w:rsidR="00200173">
        <w:rPr>
          <w:rFonts w:cs="Arial"/>
          <w:bCs/>
          <w:color w:val="222222"/>
          <w:shd w:val="clear" w:color="auto" w:fill="FFFFFF"/>
        </w:rPr>
        <w:t xml:space="preserve"> t.o.v. de gepresenteerde cijfers in deze luchtvrachtmonitor.</w:t>
      </w:r>
    </w:p>
    <w:p w:rsidR="00987472" w:rsidRDefault="00987472" w:rsidP="0032412F">
      <w:pPr>
        <w:pStyle w:val="Lijstalinea"/>
        <w:shd w:val="clear" w:color="auto" w:fill="FFFFFF"/>
        <w:spacing w:after="0" w:line="240" w:lineRule="auto"/>
        <w:rPr>
          <w:rFonts w:eastAsia="Times New Roman" w:cs="Arial"/>
          <w:color w:val="222222"/>
          <w:sz w:val="24"/>
          <w:szCs w:val="24"/>
          <w:lang w:eastAsia="nl-NL"/>
        </w:rPr>
      </w:pPr>
    </w:p>
    <w:tbl>
      <w:tblPr>
        <w:tblW w:w="11820" w:type="dxa"/>
        <w:tblCellMar>
          <w:left w:w="0" w:type="dxa"/>
          <w:right w:w="0" w:type="dxa"/>
        </w:tblCellMar>
        <w:tblLook w:val="04A0" w:firstRow="1" w:lastRow="0" w:firstColumn="1" w:lastColumn="0" w:noHBand="0" w:noVBand="1"/>
      </w:tblPr>
      <w:tblGrid>
        <w:gridCol w:w="4088"/>
        <w:gridCol w:w="50"/>
        <w:gridCol w:w="798"/>
        <w:gridCol w:w="1011"/>
        <w:gridCol w:w="115"/>
        <w:gridCol w:w="1066"/>
        <w:gridCol w:w="974"/>
        <w:gridCol w:w="115"/>
        <w:gridCol w:w="770"/>
        <w:gridCol w:w="974"/>
        <w:gridCol w:w="115"/>
        <w:gridCol w:w="770"/>
        <w:gridCol w:w="974"/>
      </w:tblGrid>
      <w:tr w:rsidR="00987472" w:rsidRPr="00D6188D" w:rsidTr="0098747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Regio Schiphol</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Schiphol</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REGIO</w:t>
            </w:r>
            <w:r w:rsidRPr="00D6188D">
              <w:rPr>
                <w:rFonts w:ascii="Calibri" w:eastAsia="Times New Roman" w:hAnsi="Calibri" w:cs="Times New Roman"/>
                <w:color w:val="000000"/>
                <w:lang w:eastAsia="nl-NL"/>
              </w:rPr>
              <w:t xml:space="preserve"> MAA</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MAA</w:t>
            </w:r>
          </w:p>
        </w:tc>
        <w:tc>
          <w:tcPr>
            <w:tcW w:w="974" w:type="dxa"/>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r>
      <w:tr w:rsidR="00987472" w:rsidRPr="00D6188D" w:rsidTr="0098747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 werkzame personen luchtvracht</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b/>
                <w:bCs/>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974" w:type="dxa"/>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r>
      <w:tr w:rsidR="00987472" w:rsidRPr="00D6188D" w:rsidTr="0098747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974" w:type="dxa"/>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r>
      <w:tr w:rsidR="00987472" w:rsidRPr="00D6188D" w:rsidTr="0098747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974" w:type="dxa"/>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Times New Roman" w:eastAsia="Times New Roman" w:hAnsi="Times New Roman" w:cs="Times New Roman"/>
                <w:sz w:val="20"/>
                <w:szCs w:val="20"/>
                <w:lang w:eastAsia="nl-NL"/>
              </w:rPr>
            </w:pPr>
          </w:p>
        </w:tc>
      </w:tr>
      <w:tr w:rsidR="00987472" w:rsidRPr="00D6188D" w:rsidTr="0098747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wegvervoer</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jc w:val="right"/>
              <w:rPr>
                <w:rFonts w:ascii="Calibri" w:eastAsia="Times New Roman" w:hAnsi="Calibri" w:cs="Times New Roman"/>
                <w:color w:val="000000"/>
                <w:sz w:val="24"/>
                <w:szCs w:val="24"/>
                <w:lang w:eastAsia="nl-NL"/>
              </w:rPr>
            </w:pPr>
            <w:r w:rsidRPr="00D6188D">
              <w:rPr>
                <w:rFonts w:ascii="Calibri" w:eastAsia="Times New Roman" w:hAnsi="Calibri" w:cs="Times New Roman"/>
                <w:color w:val="000000"/>
                <w:sz w:val="24"/>
                <w:szCs w:val="24"/>
                <w:lang w:eastAsia="nl-NL"/>
              </w:rPr>
              <w:t>2078</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jc w:val="right"/>
              <w:rPr>
                <w:rFonts w:ascii="Calibri" w:eastAsia="Times New Roman" w:hAnsi="Calibri" w:cs="Times New Roman"/>
                <w:color w:val="000000"/>
                <w:sz w:val="24"/>
                <w:szCs w:val="24"/>
                <w:lang w:eastAsia="nl-NL"/>
              </w:rPr>
            </w:pPr>
            <w:r w:rsidRPr="00D6188D">
              <w:rPr>
                <w:rFonts w:ascii="Calibri" w:eastAsia="Times New Roman" w:hAnsi="Calibri" w:cs="Times New Roman"/>
                <w:color w:val="000000"/>
                <w:sz w:val="24"/>
                <w:szCs w:val="24"/>
                <w:lang w:eastAsia="nl-NL"/>
              </w:rPr>
              <w:t>804</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color w:val="000000"/>
                <w:sz w:val="24"/>
                <w:szCs w:val="24"/>
                <w:lang w:eastAsia="nl-NL"/>
              </w:rPr>
            </w:pPr>
            <w:r w:rsidRPr="00D6188D">
              <w:rPr>
                <w:rFonts w:ascii="Calibri" w:eastAsia="Times New Roman" w:hAnsi="Calibri" w:cs="Times New Roman"/>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jc w:val="right"/>
              <w:rPr>
                <w:rFonts w:ascii="Calibri" w:eastAsia="Times New Roman" w:hAnsi="Calibri" w:cs="Times New Roman"/>
                <w:color w:val="000000"/>
                <w:sz w:val="24"/>
                <w:szCs w:val="24"/>
                <w:lang w:eastAsia="nl-NL"/>
              </w:rPr>
            </w:pPr>
            <w:r w:rsidRPr="00D6188D">
              <w:rPr>
                <w:rFonts w:ascii="Calibri" w:eastAsia="Times New Roman" w:hAnsi="Calibri" w:cs="Times New Roman"/>
                <w:color w:val="000000"/>
                <w:sz w:val="24"/>
                <w:szCs w:val="24"/>
                <w:lang w:eastAsia="nl-NL"/>
              </w:rPr>
              <w:t>528</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jc w:val="right"/>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205</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jc w:val="right"/>
              <w:rPr>
                <w:rFonts w:ascii="Calibri" w:eastAsia="Times New Roman" w:hAnsi="Calibri" w:cs="Times New Roman"/>
                <w:color w:val="000000"/>
                <w:sz w:val="24"/>
                <w:szCs w:val="24"/>
                <w:lang w:eastAsia="nl-NL"/>
              </w:rPr>
            </w:pPr>
            <w:r w:rsidRPr="00D6188D">
              <w:rPr>
                <w:rFonts w:ascii="Calibri" w:eastAsia="Times New Roman" w:hAnsi="Calibri" w:cs="Times New Roman"/>
                <w:color w:val="000000"/>
                <w:sz w:val="24"/>
                <w:szCs w:val="24"/>
                <w:lang w:eastAsia="nl-NL"/>
              </w:rPr>
              <w:t>1206</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jc w:val="right"/>
              <w:rPr>
                <w:rFonts w:ascii="Calibri" w:eastAsia="Times New Roman" w:hAnsi="Calibri" w:cs="Times New Roman"/>
                <w:color w:val="000000"/>
                <w:sz w:val="24"/>
                <w:szCs w:val="24"/>
                <w:lang w:eastAsia="nl-NL"/>
              </w:rPr>
            </w:pPr>
            <w:r w:rsidRPr="00D6188D">
              <w:rPr>
                <w:rFonts w:ascii="Calibri" w:eastAsia="Times New Roman" w:hAnsi="Calibri" w:cs="Times New Roman"/>
                <w:color w:val="000000"/>
                <w:sz w:val="24"/>
                <w:szCs w:val="24"/>
                <w:lang w:eastAsia="nl-NL"/>
              </w:rPr>
              <w:t>467</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87472" w:rsidRPr="00D6188D" w:rsidRDefault="00987472" w:rsidP="00905B20">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jc w:val="right"/>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34</w:t>
            </w:r>
          </w:p>
        </w:tc>
        <w:tc>
          <w:tcPr>
            <w:tcW w:w="974" w:type="dxa"/>
            <w:tcBorders>
              <w:top w:val="nil"/>
              <w:left w:val="nil"/>
              <w:bottom w:val="nil"/>
              <w:right w:val="nil"/>
            </w:tcBorders>
            <w:noWrap/>
            <w:tcMar>
              <w:top w:w="15" w:type="dxa"/>
              <w:left w:w="15" w:type="dxa"/>
              <w:bottom w:w="0" w:type="dxa"/>
              <w:right w:w="15" w:type="dxa"/>
            </w:tcMar>
            <w:vAlign w:val="bottom"/>
            <w:hideMark/>
          </w:tcPr>
          <w:p w:rsidR="00987472" w:rsidRPr="00D6188D" w:rsidRDefault="00987472" w:rsidP="00905B20">
            <w:pPr>
              <w:spacing w:after="0" w:line="240" w:lineRule="auto"/>
              <w:jc w:val="right"/>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13</w:t>
            </w:r>
          </w:p>
        </w:tc>
      </w:tr>
    </w:tbl>
    <w:p w:rsidR="00987472" w:rsidRDefault="00987472" w:rsidP="0032412F">
      <w:pPr>
        <w:pStyle w:val="Lijstalinea"/>
        <w:shd w:val="clear" w:color="auto" w:fill="FFFFFF"/>
        <w:spacing w:after="0" w:line="240" w:lineRule="auto"/>
        <w:rPr>
          <w:rFonts w:eastAsia="Times New Roman" w:cs="Arial"/>
          <w:color w:val="222222"/>
          <w:sz w:val="24"/>
          <w:szCs w:val="24"/>
          <w:lang w:eastAsia="nl-NL"/>
        </w:rPr>
      </w:pPr>
    </w:p>
    <w:p w:rsidR="0032412F" w:rsidRDefault="0032412F" w:rsidP="0032412F">
      <w:pPr>
        <w:shd w:val="clear" w:color="auto" w:fill="FFFFFF"/>
        <w:spacing w:after="0" w:line="240" w:lineRule="auto"/>
        <w:rPr>
          <w:rFonts w:eastAsia="Times New Roman" w:cs="Arial"/>
          <w:color w:val="222222"/>
          <w:sz w:val="24"/>
          <w:szCs w:val="24"/>
          <w:lang w:eastAsia="nl-NL"/>
        </w:rPr>
      </w:pPr>
    </w:p>
    <w:p w:rsidR="00401751" w:rsidRDefault="00401751" w:rsidP="0032412F">
      <w:pPr>
        <w:shd w:val="clear" w:color="auto" w:fill="FFFFFF"/>
        <w:spacing w:after="0" w:line="240" w:lineRule="auto"/>
        <w:rPr>
          <w:rFonts w:eastAsia="Times New Roman" w:cs="Arial"/>
          <w:color w:val="222222"/>
          <w:sz w:val="24"/>
          <w:szCs w:val="24"/>
          <w:lang w:eastAsia="nl-NL"/>
        </w:rPr>
      </w:pPr>
    </w:p>
    <w:p w:rsidR="008C6F43" w:rsidRPr="008C6F43" w:rsidRDefault="008C6F43" w:rsidP="008C6F43">
      <w:pPr>
        <w:pStyle w:val="Lijstalinea"/>
        <w:numPr>
          <w:ilvl w:val="0"/>
          <w:numId w:val="1"/>
        </w:numPr>
        <w:shd w:val="clear" w:color="auto" w:fill="FFFFFF"/>
        <w:spacing w:after="0" w:line="240" w:lineRule="auto"/>
        <w:rPr>
          <w:rFonts w:eastAsia="Times New Roman" w:cs="Arial"/>
          <w:color w:val="222222"/>
          <w:sz w:val="24"/>
          <w:szCs w:val="24"/>
          <w:lang w:eastAsia="nl-NL"/>
        </w:rPr>
      </w:pPr>
      <w:r w:rsidRPr="008C6F43">
        <w:rPr>
          <w:rFonts w:eastAsia="Times New Roman" w:cs="Arial"/>
          <w:color w:val="222222"/>
          <w:sz w:val="24"/>
          <w:szCs w:val="24"/>
          <w:lang w:eastAsia="nl-NL"/>
        </w:rPr>
        <w:t>Een andere be</w:t>
      </w:r>
      <w:r w:rsidR="00200173">
        <w:rPr>
          <w:rFonts w:eastAsia="Times New Roman" w:cs="Arial"/>
          <w:color w:val="222222"/>
          <w:sz w:val="24"/>
          <w:szCs w:val="24"/>
          <w:lang w:eastAsia="nl-NL"/>
        </w:rPr>
        <w:t>rekeningswijze</w:t>
      </w:r>
      <w:r w:rsidRPr="008C6F43">
        <w:rPr>
          <w:rFonts w:eastAsia="Times New Roman" w:cs="Arial"/>
          <w:color w:val="222222"/>
          <w:sz w:val="24"/>
          <w:szCs w:val="24"/>
          <w:lang w:eastAsia="nl-NL"/>
        </w:rPr>
        <w:t xml:space="preserve"> is de volgende: </w:t>
      </w:r>
    </w:p>
    <w:p w:rsidR="008C6F43" w:rsidRPr="008C6F43" w:rsidRDefault="008C6F43" w:rsidP="008C6F43">
      <w:pPr>
        <w:pStyle w:val="Lijstalinea"/>
        <w:shd w:val="clear" w:color="auto" w:fill="FFFFFF"/>
        <w:spacing w:after="0" w:line="240" w:lineRule="auto"/>
        <w:rPr>
          <w:rFonts w:eastAsia="Times New Roman" w:cs="Arial"/>
          <w:color w:val="222222"/>
          <w:sz w:val="24"/>
          <w:szCs w:val="24"/>
          <w:lang w:eastAsia="nl-NL"/>
        </w:rPr>
      </w:pPr>
      <w:r w:rsidRPr="008C6F43">
        <w:rPr>
          <w:rFonts w:eastAsia="Times New Roman" w:cs="Arial"/>
          <w:color w:val="222222"/>
          <w:sz w:val="24"/>
          <w:szCs w:val="24"/>
          <w:lang w:eastAsia="nl-NL"/>
        </w:rPr>
        <w:t>1.716.982 ton vracht op Schiphol levert 2882 banen op in het wegvervoer in de REGIO Schiphol oftewel 1 baan per 596 ton. </w:t>
      </w:r>
    </w:p>
    <w:p w:rsidR="008C6F43" w:rsidRDefault="008C6F43" w:rsidP="008C6F43">
      <w:pPr>
        <w:pStyle w:val="Lijstalinea"/>
        <w:shd w:val="clear" w:color="auto" w:fill="FFFFFF"/>
        <w:spacing w:after="0" w:line="240" w:lineRule="auto"/>
        <w:rPr>
          <w:rFonts w:eastAsia="Times New Roman" w:cs="Arial"/>
          <w:color w:val="222222"/>
          <w:sz w:val="24"/>
          <w:szCs w:val="24"/>
          <w:lang w:eastAsia="nl-NL"/>
        </w:rPr>
      </w:pPr>
      <w:r w:rsidRPr="008C6F43">
        <w:rPr>
          <w:rFonts w:eastAsia="Times New Roman" w:cs="Arial"/>
          <w:color w:val="222222"/>
          <w:sz w:val="24"/>
          <w:szCs w:val="24"/>
          <w:lang w:eastAsia="nl-NL"/>
        </w:rPr>
        <w:t xml:space="preserve">Voor MAA zou dat betekenen: 110.000 ton / 596 = 185 banen wegvervoer in de REGIO MAA. </w:t>
      </w:r>
      <w:r w:rsidR="00200173">
        <w:rPr>
          <w:rFonts w:eastAsia="Times New Roman" w:cs="Arial"/>
          <w:color w:val="222222"/>
          <w:sz w:val="24"/>
          <w:szCs w:val="24"/>
          <w:lang w:eastAsia="nl-NL"/>
        </w:rPr>
        <w:t xml:space="preserve">Rekenen we deze 185 vervolgens om tot directe banen wegvervoer MAA, dan komt er (uiteraard) eveneens 47 uit. </w:t>
      </w:r>
      <w:r w:rsidRPr="008C6F43">
        <w:rPr>
          <w:rFonts w:eastAsia="Times New Roman" w:cs="Arial"/>
          <w:color w:val="222222"/>
          <w:sz w:val="24"/>
          <w:szCs w:val="24"/>
          <w:lang w:eastAsia="nl-NL"/>
        </w:rPr>
        <w:t>Toch heel iets anders dan de in het rapport genoemde 1673. </w:t>
      </w:r>
    </w:p>
    <w:p w:rsidR="00D12CE6" w:rsidRPr="00401751" w:rsidRDefault="00D12CE6" w:rsidP="00997EB6">
      <w:pPr>
        <w:pStyle w:val="Lijstalinea"/>
        <w:numPr>
          <w:ilvl w:val="0"/>
          <w:numId w:val="1"/>
        </w:numPr>
        <w:shd w:val="clear" w:color="auto" w:fill="FFFFFF"/>
        <w:spacing w:after="0" w:line="240" w:lineRule="auto"/>
        <w:rPr>
          <w:rFonts w:eastAsia="Times New Roman" w:cs="Arial"/>
          <w:color w:val="222222"/>
          <w:sz w:val="24"/>
          <w:szCs w:val="24"/>
          <w:lang w:eastAsia="nl-NL"/>
        </w:rPr>
      </w:pPr>
      <w:r w:rsidRPr="004712C9">
        <w:rPr>
          <w:rFonts w:ascii="Calibri" w:eastAsia="Times New Roman" w:hAnsi="Calibri" w:cs="Times New Roman"/>
          <w:color w:val="000000"/>
          <w:sz w:val="24"/>
          <w:szCs w:val="24"/>
          <w:lang w:eastAsia="nl-NL"/>
        </w:rPr>
        <w:t xml:space="preserve">Het </w:t>
      </w:r>
      <w:proofErr w:type="spellStart"/>
      <w:r w:rsidRPr="004712C9">
        <w:rPr>
          <w:rFonts w:ascii="Calibri" w:eastAsia="Times New Roman" w:hAnsi="Calibri" w:cs="Times New Roman"/>
          <w:color w:val="000000"/>
          <w:sz w:val="24"/>
          <w:szCs w:val="24"/>
          <w:lang w:eastAsia="nl-NL"/>
        </w:rPr>
        <w:t>E’til</w:t>
      </w:r>
      <w:proofErr w:type="spellEnd"/>
      <w:r w:rsidRPr="004712C9">
        <w:rPr>
          <w:rFonts w:ascii="Calibri" w:eastAsia="Times New Roman" w:hAnsi="Calibri" w:cs="Times New Roman"/>
          <w:color w:val="000000"/>
          <w:sz w:val="24"/>
          <w:szCs w:val="24"/>
          <w:lang w:eastAsia="nl-NL"/>
        </w:rPr>
        <w:t xml:space="preserve"> rapport uit 2014 heb ik niet bestudeerd, maar ook hier is de kans van dubbeltellingen of meetellen van onjuiste werkgelegenheid zeer reëel.</w:t>
      </w:r>
    </w:p>
    <w:p w:rsidR="00401751" w:rsidRDefault="00401751" w:rsidP="00401751">
      <w:pPr>
        <w:shd w:val="clear" w:color="auto" w:fill="FFFFFF"/>
        <w:spacing w:after="0" w:line="240" w:lineRule="auto"/>
        <w:rPr>
          <w:rFonts w:eastAsia="Times New Roman" w:cs="Arial"/>
          <w:color w:val="222222"/>
          <w:sz w:val="24"/>
          <w:szCs w:val="24"/>
          <w:lang w:eastAsia="nl-NL"/>
        </w:rPr>
      </w:pPr>
    </w:p>
    <w:p w:rsidR="00401751" w:rsidRDefault="00401751" w:rsidP="00401751">
      <w:pPr>
        <w:shd w:val="clear" w:color="auto" w:fill="FFFFFF"/>
        <w:spacing w:after="0" w:line="240" w:lineRule="auto"/>
        <w:rPr>
          <w:rFonts w:eastAsia="Times New Roman" w:cs="Arial"/>
          <w:color w:val="222222"/>
          <w:sz w:val="24"/>
          <w:szCs w:val="24"/>
          <w:lang w:eastAsia="nl-NL"/>
        </w:rPr>
      </w:pPr>
    </w:p>
    <w:p w:rsidR="00401751" w:rsidRDefault="00401751" w:rsidP="00401751">
      <w:pPr>
        <w:shd w:val="clear" w:color="auto" w:fill="FFFFFF"/>
        <w:spacing w:after="0" w:line="240" w:lineRule="auto"/>
        <w:rPr>
          <w:rFonts w:eastAsia="Times New Roman" w:cs="Arial"/>
          <w:color w:val="222222"/>
          <w:sz w:val="24"/>
          <w:szCs w:val="24"/>
          <w:lang w:eastAsia="nl-NL"/>
        </w:rPr>
      </w:pPr>
    </w:p>
    <w:p w:rsidR="00401751" w:rsidRPr="00401751" w:rsidRDefault="00401751" w:rsidP="00401751">
      <w:pPr>
        <w:shd w:val="clear" w:color="auto" w:fill="FFFFFF"/>
        <w:spacing w:after="0" w:line="240" w:lineRule="auto"/>
        <w:rPr>
          <w:rFonts w:eastAsia="Times New Roman" w:cs="Arial"/>
          <w:color w:val="222222"/>
          <w:sz w:val="24"/>
          <w:szCs w:val="24"/>
          <w:lang w:eastAsia="nl-NL"/>
        </w:rPr>
      </w:pPr>
    </w:p>
    <w:p w:rsidR="00955E83" w:rsidRDefault="00955E83" w:rsidP="00955E83">
      <w:pPr>
        <w:pStyle w:val="Lijstalinea"/>
        <w:shd w:val="clear" w:color="auto" w:fill="FFFFFF"/>
        <w:spacing w:after="0" w:line="240" w:lineRule="auto"/>
        <w:rPr>
          <w:rFonts w:ascii="Calibri" w:eastAsia="Times New Roman" w:hAnsi="Calibri" w:cs="Times New Roman"/>
          <w:color w:val="000000"/>
          <w:sz w:val="24"/>
          <w:szCs w:val="24"/>
          <w:lang w:eastAsia="nl-NL"/>
        </w:rPr>
      </w:pPr>
    </w:p>
    <w:p w:rsidR="00955E83" w:rsidRDefault="00955E83" w:rsidP="00955E83">
      <w:pPr>
        <w:pStyle w:val="Lijstalinea"/>
        <w:shd w:val="clear" w:color="auto" w:fill="FFFFFF"/>
        <w:spacing w:after="0" w:line="240" w:lineRule="auto"/>
        <w:rPr>
          <w:rFonts w:ascii="Calibri" w:eastAsia="Times New Roman" w:hAnsi="Calibri" w:cs="Times New Roman"/>
          <w:color w:val="000000"/>
          <w:sz w:val="24"/>
          <w:szCs w:val="24"/>
          <w:lang w:eastAsia="nl-NL"/>
        </w:rPr>
      </w:pPr>
    </w:p>
    <w:p w:rsidR="00955E83" w:rsidRPr="00042399" w:rsidRDefault="00955E83" w:rsidP="00042399">
      <w:pPr>
        <w:shd w:val="clear" w:color="auto" w:fill="FFFFFF"/>
        <w:spacing w:after="0" w:line="240" w:lineRule="auto"/>
        <w:rPr>
          <w:rFonts w:eastAsia="Times New Roman" w:cs="Arial"/>
          <w:color w:val="222222"/>
          <w:sz w:val="24"/>
          <w:szCs w:val="24"/>
          <w:u w:val="single"/>
          <w:lang w:eastAsia="nl-NL"/>
        </w:rPr>
      </w:pPr>
      <w:r w:rsidRPr="00042399">
        <w:rPr>
          <w:rFonts w:ascii="Calibri" w:eastAsia="Times New Roman" w:hAnsi="Calibri" w:cs="Times New Roman"/>
          <w:color w:val="000000"/>
          <w:sz w:val="24"/>
          <w:szCs w:val="24"/>
          <w:u w:val="single"/>
          <w:lang w:eastAsia="nl-NL"/>
        </w:rPr>
        <w:t>De hele tabel volgens de gehanteerde rekenmethode ingevuld geeft het volgende beeld:</w:t>
      </w:r>
    </w:p>
    <w:p w:rsidR="00955E83" w:rsidRPr="00955E83" w:rsidRDefault="00955E83" w:rsidP="00955E83">
      <w:pPr>
        <w:shd w:val="clear" w:color="auto" w:fill="FFFFFF"/>
        <w:spacing w:after="0" w:line="240" w:lineRule="auto"/>
        <w:rPr>
          <w:rFonts w:eastAsia="Times New Roman" w:cs="Arial"/>
          <w:color w:val="222222"/>
          <w:sz w:val="24"/>
          <w:szCs w:val="24"/>
          <w:lang w:eastAsia="nl-NL"/>
        </w:rPr>
      </w:pPr>
    </w:p>
    <w:tbl>
      <w:tblPr>
        <w:tblW w:w="11820" w:type="dxa"/>
        <w:tblCellMar>
          <w:left w:w="0" w:type="dxa"/>
          <w:right w:w="0" w:type="dxa"/>
        </w:tblCellMar>
        <w:tblLook w:val="04A0" w:firstRow="1" w:lastRow="0" w:firstColumn="1" w:lastColumn="0" w:noHBand="0" w:noVBand="1"/>
      </w:tblPr>
      <w:tblGrid>
        <w:gridCol w:w="3360"/>
        <w:gridCol w:w="220"/>
        <w:gridCol w:w="960"/>
        <w:gridCol w:w="960"/>
        <w:gridCol w:w="200"/>
        <w:gridCol w:w="960"/>
        <w:gridCol w:w="960"/>
        <w:gridCol w:w="200"/>
        <w:gridCol w:w="960"/>
        <w:gridCol w:w="960"/>
        <w:gridCol w:w="160"/>
        <w:gridCol w:w="960"/>
        <w:gridCol w:w="960"/>
      </w:tblGrid>
      <w:tr w:rsidR="00955E83" w:rsidRPr="00D6188D" w:rsidTr="00955E83">
        <w:trPr>
          <w:trHeight w:val="300"/>
        </w:trPr>
        <w:tc>
          <w:tcPr>
            <w:tcW w:w="3360" w:type="dxa"/>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hd w:val="clear" w:color="auto" w:fill="FFFFFF"/>
              <w:spacing w:after="0" w:line="240" w:lineRule="auto"/>
              <w:rPr>
                <w:rFonts w:ascii="Arial" w:eastAsia="Times New Roman" w:hAnsi="Arial" w:cs="Arial"/>
                <w:color w:val="222222"/>
                <w:sz w:val="24"/>
                <w:szCs w:val="24"/>
                <w:lang w:eastAsia="nl-NL"/>
              </w:rPr>
            </w:pPr>
          </w:p>
        </w:tc>
        <w:tc>
          <w:tcPr>
            <w:tcW w:w="220" w:type="dxa"/>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noWrap/>
            <w:tcMar>
              <w:top w:w="15" w:type="dxa"/>
              <w:left w:w="15" w:type="dxa"/>
              <w:bottom w:w="0" w:type="dxa"/>
              <w:right w:w="15" w:type="dxa"/>
            </w:tcMar>
            <w:vAlign w:val="bottom"/>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200" w:type="dxa"/>
            <w:tcBorders>
              <w:top w:val="nil"/>
              <w:left w:val="nil"/>
              <w:bottom w:val="nil"/>
              <w:right w:val="single" w:sz="8" w:space="0" w:color="auto"/>
            </w:tcBorders>
            <w:noWrap/>
            <w:tcMar>
              <w:top w:w="15" w:type="dxa"/>
              <w:left w:w="15" w:type="dxa"/>
              <w:bottom w:w="0" w:type="dxa"/>
              <w:right w:w="15" w:type="dxa"/>
            </w:tcMar>
            <w:vAlign w:val="bottom"/>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200" w:type="dxa"/>
            <w:tcBorders>
              <w:top w:val="nil"/>
              <w:left w:val="nil"/>
              <w:bottom w:val="nil"/>
              <w:right w:val="single" w:sz="8" w:space="0" w:color="auto"/>
            </w:tcBorders>
            <w:noWrap/>
            <w:tcMar>
              <w:top w:w="15" w:type="dxa"/>
              <w:left w:w="15" w:type="dxa"/>
              <w:bottom w:w="0" w:type="dxa"/>
              <w:right w:w="15" w:type="dxa"/>
            </w:tcMar>
            <w:vAlign w:val="bottom"/>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single" w:sz="8" w:space="0" w:color="auto"/>
            </w:tcBorders>
            <w:noWrap/>
            <w:tcMar>
              <w:top w:w="15" w:type="dxa"/>
              <w:left w:w="15" w:type="dxa"/>
              <w:bottom w:w="0" w:type="dxa"/>
              <w:right w:w="15" w:type="dxa"/>
            </w:tcMar>
            <w:vAlign w:val="bottom"/>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Regio Schiphol</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Schiphol</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REGIO</w:t>
            </w:r>
            <w:r w:rsidRPr="00D6188D">
              <w:rPr>
                <w:rFonts w:ascii="Calibri" w:eastAsia="Times New Roman" w:hAnsi="Calibri" w:cs="Times New Roman"/>
                <w:color w:val="000000"/>
                <w:lang w:eastAsia="nl-NL"/>
              </w:rPr>
              <w:t xml:space="preserve"> MAA</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MAA</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 werkzame personen luchtvracht</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b/>
                <w:bCs/>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Direct</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Indirect</w:t>
            </w: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wegvervoer</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2078</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804</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528</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955E83">
            <w:pPr>
              <w:spacing w:after="0" w:line="240" w:lineRule="auto"/>
              <w:jc w:val="right"/>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205</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1206</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467</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b/>
                <w:color w:val="000000"/>
                <w:sz w:val="24"/>
                <w:szCs w:val="24"/>
                <w:lang w:eastAsia="nl-NL"/>
              </w:rPr>
            </w:pPr>
            <w:r w:rsidRPr="00D6188D">
              <w:rPr>
                <w:rFonts w:ascii="Calibri" w:eastAsia="Times New Roman" w:hAnsi="Calibri" w:cs="Times New Roman"/>
                <w:b/>
                <w:color w:val="000000"/>
                <w:sz w:val="24"/>
                <w:szCs w:val="24"/>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955E83">
            <w:pPr>
              <w:spacing w:after="0" w:line="240" w:lineRule="auto"/>
              <w:jc w:val="right"/>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34</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955E83">
            <w:pPr>
              <w:spacing w:after="0" w:line="240" w:lineRule="auto"/>
              <w:jc w:val="right"/>
              <w:rPr>
                <w:rFonts w:ascii="Calibri" w:eastAsia="Times New Roman" w:hAnsi="Calibri" w:cs="Times New Roman"/>
                <w:b/>
                <w:color w:val="000000"/>
                <w:sz w:val="24"/>
                <w:szCs w:val="24"/>
                <w:lang w:eastAsia="nl-NL"/>
              </w:rPr>
            </w:pPr>
            <w:r>
              <w:rPr>
                <w:rFonts w:ascii="Calibri" w:eastAsia="Times New Roman" w:hAnsi="Calibri" w:cs="Times New Roman"/>
                <w:b/>
                <w:color w:val="000000"/>
                <w:sz w:val="24"/>
                <w:szCs w:val="24"/>
                <w:lang w:eastAsia="nl-NL"/>
              </w:rPr>
              <w:t>13</w:t>
            </w: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Luchtvaart</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2097</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2522</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1800</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955E83">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2165</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23</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27</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355C8A" w:rsidP="00355C8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115</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355C8A" w:rsidP="00355C8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138</w:t>
            </w:r>
          </w:p>
        </w:tc>
      </w:tr>
      <w:tr w:rsidR="00955E83" w:rsidRPr="00D6188D" w:rsidTr="00CD137D">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opslag en dienstverlening transport</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9077</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6901</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6061</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4606</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514</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391</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355C8A" w:rsidP="00CD137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388</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355C8A" w:rsidP="00355C8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295</w:t>
            </w: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post en koeriersbedrijven</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730</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207</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97</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955E83">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28</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114</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32</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355C8A" w:rsidP="00355C8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6</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355C8A" w:rsidP="00355C8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r>
      <w:tr w:rsidR="00955E83" w:rsidRPr="00355C8A"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Overheid en diensten</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903</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516</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190</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955E83">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108</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38</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22</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355C8A" w:rsidRDefault="00355C8A" w:rsidP="00355C8A">
            <w:pPr>
              <w:spacing w:after="0" w:line="240" w:lineRule="auto"/>
              <w:jc w:val="right"/>
              <w:rPr>
                <w:rFonts w:ascii="Calibri" w:eastAsia="Times New Roman" w:hAnsi="Calibri" w:cs="Times New Roman"/>
                <w:color w:val="000000"/>
                <w:u w:val="single"/>
                <w:lang w:eastAsia="nl-NL"/>
              </w:rPr>
            </w:pPr>
            <w:r>
              <w:rPr>
                <w:rFonts w:ascii="Calibri" w:eastAsia="Times New Roman" w:hAnsi="Calibri" w:cs="Times New Roman"/>
                <w:color w:val="000000"/>
                <w:u w:val="single"/>
                <w:lang w:eastAsia="nl-NL"/>
              </w:rPr>
              <w:t>_____</w:t>
            </w:r>
            <w:r w:rsidRPr="00355C8A">
              <w:rPr>
                <w:rFonts w:ascii="Calibri" w:eastAsia="Times New Roman" w:hAnsi="Calibri" w:cs="Times New Roman"/>
                <w:color w:val="000000"/>
                <w:u w:val="single"/>
                <w:lang w:eastAsia="nl-NL"/>
              </w:rPr>
              <w:t>12</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355C8A" w:rsidRDefault="00355C8A" w:rsidP="00355C8A">
            <w:pPr>
              <w:spacing w:after="0" w:line="240" w:lineRule="auto"/>
              <w:jc w:val="right"/>
              <w:rPr>
                <w:rFonts w:ascii="Calibri" w:eastAsia="Times New Roman" w:hAnsi="Calibri" w:cs="Times New Roman"/>
                <w:color w:val="000000"/>
                <w:u w:val="single"/>
                <w:lang w:eastAsia="nl-NL"/>
              </w:rPr>
            </w:pPr>
            <w:r>
              <w:rPr>
                <w:rFonts w:ascii="Calibri" w:eastAsia="Times New Roman" w:hAnsi="Calibri" w:cs="Times New Roman"/>
                <w:color w:val="000000"/>
                <w:u w:val="single"/>
                <w:lang w:eastAsia="nl-NL"/>
              </w:rPr>
              <w:t>_______</w:t>
            </w:r>
            <w:r w:rsidRPr="00355C8A">
              <w:rPr>
                <w:rFonts w:ascii="Calibri" w:eastAsia="Times New Roman" w:hAnsi="Calibri" w:cs="Times New Roman"/>
                <w:color w:val="000000"/>
                <w:u w:val="single"/>
                <w:lang w:eastAsia="nl-NL"/>
              </w:rPr>
              <w:t>7</w:t>
            </w: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14885</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10950</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8676</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7112</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1895</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b/>
                <w:bCs/>
                <w:color w:val="000000"/>
                <w:lang w:eastAsia="nl-NL"/>
              </w:rPr>
            </w:pPr>
            <w:r w:rsidRPr="00D6188D">
              <w:rPr>
                <w:rFonts w:ascii="Calibri" w:eastAsia="Times New Roman" w:hAnsi="Calibri" w:cs="Times New Roman"/>
                <w:b/>
                <w:bCs/>
                <w:color w:val="000000"/>
                <w:lang w:eastAsia="nl-NL"/>
              </w:rPr>
              <w:t>939</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355C8A" w:rsidP="00CD137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555</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355C8A" w:rsidP="00355C8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455</w:t>
            </w: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r>
      <w:tr w:rsidR="00955E83" w:rsidRPr="00401751"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totaal</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25834</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totaal</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15788</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totaal</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2835</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totaal</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401751" w:rsidRDefault="00355C8A" w:rsidP="00355C8A">
            <w:pPr>
              <w:spacing w:after="0" w:line="240" w:lineRule="auto"/>
              <w:jc w:val="right"/>
              <w:rPr>
                <w:rFonts w:ascii="Calibri" w:eastAsia="Times New Roman" w:hAnsi="Calibri" w:cs="Times New Roman"/>
                <w:b/>
                <w:color w:val="000000"/>
                <w:lang w:eastAsia="nl-NL"/>
              </w:rPr>
            </w:pPr>
            <w:r w:rsidRPr="00401751">
              <w:rPr>
                <w:rFonts w:ascii="Calibri" w:eastAsia="Times New Roman" w:hAnsi="Calibri" w:cs="Times New Roman"/>
                <w:b/>
                <w:color w:val="000000"/>
                <w:lang w:eastAsia="nl-NL"/>
              </w:rPr>
              <w:t>1010</w:t>
            </w: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r>
      <w:tr w:rsidR="00955E83" w:rsidRPr="00D6188D" w:rsidTr="00CD137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i/>
                <w:iCs/>
                <w:color w:val="000000"/>
                <w:lang w:eastAsia="nl-NL"/>
              </w:rPr>
            </w:pPr>
            <w:r w:rsidRPr="00D6188D">
              <w:rPr>
                <w:rFonts w:ascii="Calibri" w:eastAsia="Times New Roman" w:hAnsi="Calibri" w:cs="Times New Roman"/>
                <w:i/>
                <w:iCs/>
                <w:color w:val="000000"/>
                <w:lang w:eastAsia="nl-NL"/>
              </w:rPr>
              <w:t>p2:</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jc w:val="right"/>
              <w:rPr>
                <w:rFonts w:ascii="Calibri" w:eastAsia="Times New Roman" w:hAnsi="Calibri" w:cs="Times New Roman"/>
                <w:i/>
                <w:iCs/>
                <w:color w:val="000000"/>
                <w:lang w:eastAsia="nl-NL"/>
              </w:rPr>
            </w:pPr>
            <w:r w:rsidRPr="00D6188D">
              <w:rPr>
                <w:rFonts w:ascii="Calibri" w:eastAsia="Times New Roman" w:hAnsi="Calibri" w:cs="Times New Roman"/>
                <w:i/>
                <w:iCs/>
                <w:color w:val="000000"/>
                <w:lang w:eastAsia="nl-NL"/>
              </w:rPr>
              <w:t>16.781</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r w:rsidRPr="00D6188D">
              <w:rPr>
                <w:rFonts w:ascii="Calibri" w:eastAsia="Times New Roman" w:hAnsi="Calibri" w:cs="Times New Roman"/>
                <w:color w:val="000000"/>
                <w:lang w:eastAsia="nl-NL"/>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Calibri" w:eastAsia="Times New Roman" w:hAnsi="Calibri" w:cs="Times New Roman"/>
                <w:color w:val="000000"/>
                <w:lang w:eastAsia="nl-NL"/>
              </w:rPr>
            </w:pPr>
          </w:p>
        </w:tc>
        <w:tc>
          <w:tcPr>
            <w:tcW w:w="0" w:type="auto"/>
            <w:tcBorders>
              <w:top w:val="nil"/>
              <w:left w:val="nil"/>
              <w:bottom w:val="nil"/>
              <w:right w:val="nil"/>
            </w:tcBorders>
            <w:noWrap/>
            <w:tcMar>
              <w:top w:w="15" w:type="dxa"/>
              <w:left w:w="15" w:type="dxa"/>
              <w:bottom w:w="0" w:type="dxa"/>
              <w:right w:w="15" w:type="dxa"/>
            </w:tcMar>
            <w:vAlign w:val="bottom"/>
            <w:hideMark/>
          </w:tcPr>
          <w:p w:rsidR="00955E83" w:rsidRPr="00D6188D" w:rsidRDefault="00955E83" w:rsidP="00CD137D">
            <w:pPr>
              <w:spacing w:after="0" w:line="240" w:lineRule="auto"/>
              <w:rPr>
                <w:rFonts w:ascii="Times New Roman" w:eastAsia="Times New Roman" w:hAnsi="Times New Roman" w:cs="Times New Roman"/>
                <w:sz w:val="20"/>
                <w:szCs w:val="20"/>
                <w:lang w:eastAsia="nl-NL"/>
              </w:rPr>
            </w:pPr>
          </w:p>
        </w:tc>
      </w:tr>
      <w:tr w:rsidR="00955E83" w:rsidRPr="00D6188D" w:rsidTr="00CD137D">
        <w:tc>
          <w:tcPr>
            <w:tcW w:w="0" w:type="auto"/>
            <w:gridSpan w:val="13"/>
            <w:vAlign w:val="center"/>
            <w:hideMark/>
          </w:tcPr>
          <w:p w:rsidR="00955E83" w:rsidRPr="00D6188D" w:rsidRDefault="00955E83" w:rsidP="00CD137D">
            <w:pPr>
              <w:shd w:val="clear" w:color="auto" w:fill="FFFFFF"/>
              <w:spacing w:after="0" w:line="240" w:lineRule="auto"/>
              <w:rPr>
                <w:rFonts w:ascii="Arial" w:eastAsia="Times New Roman" w:hAnsi="Arial" w:cs="Arial"/>
                <w:color w:val="222222"/>
                <w:sz w:val="24"/>
                <w:szCs w:val="24"/>
                <w:lang w:eastAsia="nl-NL"/>
              </w:rPr>
            </w:pPr>
          </w:p>
        </w:tc>
      </w:tr>
    </w:tbl>
    <w:p w:rsidR="00955E83" w:rsidRPr="00D6188D" w:rsidRDefault="00955E83" w:rsidP="00955E83">
      <w:pPr>
        <w:shd w:val="clear" w:color="auto" w:fill="FFFFFF"/>
        <w:spacing w:after="0" w:line="240" w:lineRule="auto"/>
        <w:rPr>
          <w:rFonts w:ascii="Arial" w:eastAsia="Times New Roman" w:hAnsi="Arial" w:cs="Arial"/>
          <w:color w:val="222222"/>
          <w:sz w:val="24"/>
          <w:szCs w:val="24"/>
          <w:lang w:eastAsia="nl-NL"/>
        </w:rPr>
      </w:pPr>
    </w:p>
    <w:p w:rsidR="00BA72BA" w:rsidRDefault="00BA72BA" w:rsidP="00D6188D">
      <w:pPr>
        <w:shd w:val="clear" w:color="auto" w:fill="FFFFFF"/>
        <w:spacing w:after="0" w:line="240" w:lineRule="auto"/>
        <w:rPr>
          <w:rFonts w:ascii="Arial" w:eastAsia="Times New Roman" w:hAnsi="Arial" w:cs="Arial"/>
          <w:b/>
          <w:bCs/>
          <w:color w:val="222222"/>
          <w:sz w:val="24"/>
          <w:szCs w:val="24"/>
          <w:lang w:eastAsia="nl-NL"/>
        </w:rPr>
      </w:pPr>
    </w:p>
    <w:p w:rsidR="00D6188D" w:rsidRDefault="00401751" w:rsidP="00D6188D">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C</w:t>
      </w:r>
      <w:r w:rsidR="00BA72BA">
        <w:rPr>
          <w:rFonts w:ascii="Arial" w:eastAsia="Times New Roman" w:hAnsi="Arial" w:cs="Arial"/>
          <w:b/>
          <w:bCs/>
          <w:color w:val="222222"/>
          <w:sz w:val="24"/>
          <w:szCs w:val="24"/>
          <w:lang w:eastAsia="nl-NL"/>
        </w:rPr>
        <w:t>onclusies</w:t>
      </w:r>
      <w:r>
        <w:rPr>
          <w:rFonts w:ascii="Arial" w:eastAsia="Times New Roman" w:hAnsi="Arial" w:cs="Arial"/>
          <w:b/>
          <w:bCs/>
          <w:color w:val="222222"/>
          <w:sz w:val="24"/>
          <w:szCs w:val="24"/>
          <w:lang w:eastAsia="nl-NL"/>
        </w:rPr>
        <w:t xml:space="preserve"> en persoonlijke noten</w:t>
      </w:r>
      <w:r w:rsidR="00E264EC">
        <w:rPr>
          <w:rFonts w:ascii="Arial" w:eastAsia="Times New Roman" w:hAnsi="Arial" w:cs="Arial"/>
          <w:b/>
          <w:bCs/>
          <w:color w:val="222222"/>
          <w:sz w:val="24"/>
          <w:szCs w:val="24"/>
          <w:lang w:eastAsia="nl-NL"/>
        </w:rPr>
        <w:t>:</w:t>
      </w:r>
    </w:p>
    <w:p w:rsidR="00401751" w:rsidRDefault="00401751" w:rsidP="00D6188D">
      <w:pPr>
        <w:shd w:val="clear" w:color="auto" w:fill="FFFFFF"/>
        <w:spacing w:after="0" w:line="240" w:lineRule="auto"/>
        <w:rPr>
          <w:rFonts w:ascii="Arial" w:eastAsia="Times New Roman" w:hAnsi="Arial" w:cs="Arial"/>
          <w:b/>
          <w:bCs/>
          <w:color w:val="222222"/>
          <w:sz w:val="24"/>
          <w:szCs w:val="24"/>
          <w:lang w:eastAsia="nl-NL"/>
        </w:rPr>
      </w:pPr>
    </w:p>
    <w:p w:rsidR="00401751" w:rsidRPr="00401751" w:rsidRDefault="00401751" w:rsidP="00D6188D">
      <w:pPr>
        <w:shd w:val="clear" w:color="auto" w:fill="FFFFFF"/>
        <w:spacing w:after="0" w:line="240" w:lineRule="auto"/>
        <w:rPr>
          <w:rFonts w:ascii="Arial" w:eastAsia="Times New Roman" w:hAnsi="Arial" w:cs="Arial"/>
          <w:bCs/>
          <w:color w:val="222222"/>
          <w:sz w:val="24"/>
          <w:szCs w:val="24"/>
          <w:lang w:eastAsia="nl-NL"/>
        </w:rPr>
      </w:pPr>
      <w:r w:rsidRPr="00401751">
        <w:rPr>
          <w:rFonts w:ascii="Arial" w:eastAsia="Times New Roman" w:hAnsi="Arial" w:cs="Arial"/>
          <w:bCs/>
          <w:color w:val="222222"/>
          <w:sz w:val="24"/>
          <w:szCs w:val="24"/>
          <w:lang w:eastAsia="nl-NL"/>
        </w:rPr>
        <w:t xml:space="preserve">Feitelijk komt de EUR aldus tot de slotsom dat het aantal </w:t>
      </w:r>
      <w:proofErr w:type="spellStart"/>
      <w:r w:rsidRPr="00401751">
        <w:rPr>
          <w:rFonts w:ascii="Arial" w:eastAsia="Times New Roman" w:hAnsi="Arial" w:cs="Arial"/>
          <w:bCs/>
          <w:color w:val="222222"/>
          <w:sz w:val="24"/>
          <w:szCs w:val="24"/>
          <w:lang w:eastAsia="nl-NL"/>
        </w:rPr>
        <w:t>luchtvrachtgerelateerde</w:t>
      </w:r>
      <w:proofErr w:type="spellEnd"/>
      <w:r w:rsidRPr="00401751">
        <w:rPr>
          <w:rFonts w:ascii="Arial" w:eastAsia="Times New Roman" w:hAnsi="Arial" w:cs="Arial"/>
          <w:bCs/>
          <w:color w:val="222222"/>
          <w:sz w:val="24"/>
          <w:szCs w:val="24"/>
          <w:lang w:eastAsia="nl-NL"/>
        </w:rPr>
        <w:t xml:space="preserve"> banen op MAA iets meer dan 1000 bedraagt.</w:t>
      </w:r>
    </w:p>
    <w:p w:rsidR="00401751" w:rsidRPr="00401751" w:rsidRDefault="00401751" w:rsidP="00D6188D">
      <w:pPr>
        <w:shd w:val="clear" w:color="auto" w:fill="FFFFFF"/>
        <w:spacing w:after="0" w:line="240" w:lineRule="auto"/>
        <w:rPr>
          <w:rFonts w:ascii="Arial" w:eastAsia="Times New Roman" w:hAnsi="Arial" w:cs="Arial"/>
          <w:bCs/>
          <w:color w:val="222222"/>
          <w:sz w:val="24"/>
          <w:szCs w:val="24"/>
          <w:lang w:eastAsia="nl-NL"/>
        </w:rPr>
      </w:pPr>
      <w:r w:rsidRPr="00401751">
        <w:rPr>
          <w:rFonts w:ascii="Arial" w:eastAsia="Times New Roman" w:hAnsi="Arial" w:cs="Arial"/>
          <w:bCs/>
          <w:color w:val="222222"/>
          <w:sz w:val="24"/>
          <w:szCs w:val="24"/>
          <w:lang w:eastAsia="nl-NL"/>
        </w:rPr>
        <w:t xml:space="preserve">Daarbij opgeteld het aantal banen dat gemoeid is met de passagiersvluchten, komt het aantal banen veel meer in de richting van het </w:t>
      </w:r>
      <w:proofErr w:type="spellStart"/>
      <w:r w:rsidRPr="00401751">
        <w:rPr>
          <w:rFonts w:ascii="Arial" w:eastAsia="Times New Roman" w:hAnsi="Arial" w:cs="Arial"/>
          <w:bCs/>
          <w:color w:val="222222"/>
          <w:sz w:val="24"/>
          <w:szCs w:val="24"/>
          <w:lang w:eastAsia="nl-NL"/>
        </w:rPr>
        <w:t>Etil</w:t>
      </w:r>
      <w:proofErr w:type="spellEnd"/>
      <w:r w:rsidRPr="00401751">
        <w:rPr>
          <w:rFonts w:ascii="Arial" w:eastAsia="Times New Roman" w:hAnsi="Arial" w:cs="Arial"/>
          <w:bCs/>
          <w:color w:val="222222"/>
          <w:sz w:val="24"/>
          <w:szCs w:val="24"/>
          <w:lang w:eastAsia="nl-NL"/>
        </w:rPr>
        <w:t xml:space="preserve"> cijfer: ergens rond de 1400.</w:t>
      </w:r>
    </w:p>
    <w:p w:rsidR="00BA72BA" w:rsidRDefault="00BA72BA" w:rsidP="00D6188D">
      <w:pPr>
        <w:shd w:val="clear" w:color="auto" w:fill="FFFFFF"/>
        <w:spacing w:after="0" w:line="240" w:lineRule="auto"/>
        <w:rPr>
          <w:rFonts w:ascii="Arial" w:eastAsia="Times New Roman" w:hAnsi="Arial" w:cs="Arial"/>
          <w:b/>
          <w:bCs/>
          <w:color w:val="222222"/>
          <w:sz w:val="24"/>
          <w:szCs w:val="24"/>
          <w:lang w:eastAsia="nl-NL"/>
        </w:rPr>
      </w:pPr>
    </w:p>
    <w:p w:rsidR="00D6188D" w:rsidRPr="00D6188D" w:rsidRDefault="00D6188D" w:rsidP="00D6188D">
      <w:pPr>
        <w:shd w:val="clear" w:color="auto" w:fill="FFFFFF"/>
        <w:spacing w:after="0" w:line="240" w:lineRule="auto"/>
        <w:rPr>
          <w:rFonts w:ascii="Arial" w:eastAsia="Times New Roman" w:hAnsi="Arial" w:cs="Arial"/>
          <w:color w:val="222222"/>
          <w:sz w:val="24"/>
          <w:szCs w:val="24"/>
          <w:lang w:eastAsia="nl-NL"/>
        </w:rPr>
      </w:pPr>
      <w:r w:rsidRPr="00D6188D">
        <w:rPr>
          <w:rFonts w:ascii="Arial" w:eastAsia="Times New Roman" w:hAnsi="Arial" w:cs="Arial"/>
          <w:color w:val="222222"/>
          <w:sz w:val="24"/>
          <w:szCs w:val="24"/>
          <w:lang w:eastAsia="nl-NL"/>
        </w:rPr>
        <w:t>Het aantal directe (2078) en indirecte (804) werkzame personen in het wegvervoer </w:t>
      </w:r>
      <w:r w:rsidR="00D12CE6">
        <w:rPr>
          <w:rFonts w:ascii="Arial" w:eastAsia="Times New Roman" w:hAnsi="Arial" w:cs="Arial"/>
          <w:color w:val="222222"/>
          <w:sz w:val="24"/>
          <w:szCs w:val="24"/>
          <w:lang w:eastAsia="nl-NL"/>
        </w:rPr>
        <w:t xml:space="preserve">luchtvracht </w:t>
      </w:r>
      <w:r w:rsidRPr="00D6188D">
        <w:rPr>
          <w:rFonts w:ascii="Arial" w:eastAsia="Times New Roman" w:hAnsi="Arial" w:cs="Arial"/>
          <w:color w:val="222222"/>
          <w:sz w:val="24"/>
          <w:szCs w:val="24"/>
          <w:lang w:eastAsia="nl-NL"/>
        </w:rPr>
        <w:t>regio Schiphol: totaal 2882 (63%</w:t>
      </w:r>
      <w:r w:rsidR="00D12CE6">
        <w:rPr>
          <w:rFonts w:ascii="Arial" w:eastAsia="Times New Roman" w:hAnsi="Arial" w:cs="Arial"/>
          <w:color w:val="222222"/>
          <w:sz w:val="24"/>
          <w:szCs w:val="24"/>
          <w:lang w:eastAsia="nl-NL"/>
        </w:rPr>
        <w:t xml:space="preserve"> van Nederlands totaal</w:t>
      </w:r>
      <w:r w:rsidRPr="00D6188D">
        <w:rPr>
          <w:rFonts w:ascii="Arial" w:eastAsia="Times New Roman" w:hAnsi="Arial" w:cs="Arial"/>
          <w:color w:val="222222"/>
          <w:sz w:val="24"/>
          <w:szCs w:val="24"/>
          <w:lang w:eastAsia="nl-NL"/>
        </w:rPr>
        <w:t>). </w:t>
      </w:r>
    </w:p>
    <w:p w:rsidR="00D6188D" w:rsidRPr="00D6188D" w:rsidRDefault="00D6188D" w:rsidP="00D6188D">
      <w:pPr>
        <w:shd w:val="clear" w:color="auto" w:fill="FFFFFF"/>
        <w:spacing w:after="0" w:line="240" w:lineRule="auto"/>
        <w:rPr>
          <w:rFonts w:ascii="Arial" w:eastAsia="Times New Roman" w:hAnsi="Arial" w:cs="Arial"/>
          <w:color w:val="222222"/>
          <w:sz w:val="24"/>
          <w:szCs w:val="24"/>
          <w:lang w:eastAsia="nl-NL"/>
        </w:rPr>
      </w:pPr>
      <w:r w:rsidRPr="00D6188D">
        <w:rPr>
          <w:rFonts w:ascii="Arial" w:eastAsia="Times New Roman" w:hAnsi="Arial" w:cs="Arial"/>
          <w:color w:val="222222"/>
          <w:sz w:val="24"/>
          <w:szCs w:val="24"/>
          <w:lang w:eastAsia="nl-NL"/>
        </w:rPr>
        <w:t>Het aantal directe (1206) en indirecte (467) werkzame personen in het wegvervoer</w:t>
      </w:r>
      <w:r w:rsidR="00D12CE6">
        <w:rPr>
          <w:rFonts w:ascii="Arial" w:eastAsia="Times New Roman" w:hAnsi="Arial" w:cs="Arial"/>
          <w:color w:val="222222"/>
          <w:sz w:val="24"/>
          <w:szCs w:val="24"/>
          <w:lang w:eastAsia="nl-NL"/>
        </w:rPr>
        <w:t xml:space="preserve"> luchtvracht</w:t>
      </w:r>
      <w:r w:rsidRPr="00D6188D">
        <w:rPr>
          <w:rFonts w:ascii="Arial" w:eastAsia="Times New Roman" w:hAnsi="Arial" w:cs="Arial"/>
          <w:color w:val="222222"/>
          <w:sz w:val="24"/>
          <w:szCs w:val="24"/>
          <w:lang w:eastAsia="nl-NL"/>
        </w:rPr>
        <w:t xml:space="preserve"> regio MAA: totaal 1673 (37%</w:t>
      </w:r>
      <w:r w:rsidR="00D12CE6">
        <w:rPr>
          <w:rFonts w:ascii="Arial" w:eastAsia="Times New Roman" w:hAnsi="Arial" w:cs="Arial"/>
          <w:color w:val="222222"/>
          <w:sz w:val="24"/>
          <w:szCs w:val="24"/>
          <w:lang w:eastAsia="nl-NL"/>
        </w:rPr>
        <w:t xml:space="preserve"> van Nederlands totaal</w:t>
      </w:r>
      <w:r w:rsidRPr="00D6188D">
        <w:rPr>
          <w:rFonts w:ascii="Arial" w:eastAsia="Times New Roman" w:hAnsi="Arial" w:cs="Arial"/>
          <w:color w:val="222222"/>
          <w:sz w:val="24"/>
          <w:szCs w:val="24"/>
          <w:lang w:eastAsia="nl-NL"/>
        </w:rPr>
        <w:t>)</w:t>
      </w:r>
      <w:r w:rsidR="00D12CE6">
        <w:rPr>
          <w:rFonts w:ascii="Arial" w:eastAsia="Times New Roman" w:hAnsi="Arial" w:cs="Arial"/>
          <w:color w:val="222222"/>
          <w:sz w:val="24"/>
          <w:szCs w:val="24"/>
          <w:lang w:eastAsia="nl-NL"/>
        </w:rPr>
        <w:t>.</w:t>
      </w:r>
    </w:p>
    <w:p w:rsidR="00D6188D" w:rsidRDefault="00D6188D" w:rsidP="00D6188D">
      <w:pPr>
        <w:shd w:val="clear" w:color="auto" w:fill="FFFFFF"/>
        <w:spacing w:after="0" w:line="240" w:lineRule="auto"/>
        <w:rPr>
          <w:rFonts w:ascii="Arial" w:eastAsia="Times New Roman" w:hAnsi="Arial" w:cs="Arial"/>
          <w:i/>
          <w:iCs/>
          <w:color w:val="222222"/>
          <w:sz w:val="24"/>
          <w:szCs w:val="24"/>
          <w:lang w:eastAsia="nl-NL"/>
        </w:rPr>
      </w:pPr>
      <w:r w:rsidRPr="00D6188D">
        <w:rPr>
          <w:rFonts w:ascii="Arial" w:eastAsia="Times New Roman" w:hAnsi="Arial" w:cs="Arial"/>
          <w:i/>
          <w:iCs/>
          <w:color w:val="222222"/>
          <w:sz w:val="24"/>
          <w:szCs w:val="24"/>
          <w:lang w:eastAsia="nl-NL"/>
        </w:rPr>
        <w:t xml:space="preserve">De enige conclusie die ik hieruit kan trekken is dat er in de </w:t>
      </w:r>
      <w:r w:rsidR="0010762E" w:rsidRPr="00E264EC">
        <w:rPr>
          <w:rFonts w:ascii="Arial" w:eastAsia="Times New Roman" w:hAnsi="Arial" w:cs="Arial"/>
          <w:i/>
          <w:iCs/>
          <w:color w:val="222222"/>
          <w:sz w:val="24"/>
          <w:szCs w:val="24"/>
          <w:lang w:eastAsia="nl-NL"/>
        </w:rPr>
        <w:t>REGIO</w:t>
      </w:r>
      <w:r w:rsidRPr="00D6188D">
        <w:rPr>
          <w:rFonts w:ascii="Arial" w:eastAsia="Times New Roman" w:hAnsi="Arial" w:cs="Arial"/>
          <w:i/>
          <w:iCs/>
          <w:color w:val="222222"/>
          <w:sz w:val="24"/>
          <w:szCs w:val="24"/>
          <w:lang w:eastAsia="nl-NL"/>
        </w:rPr>
        <w:t xml:space="preserve"> MAA wel héél veel transportbedrijven zitten t.o.v. de hele regio rond Schiphol (hetgeen ik ten zeerste betwijfel). Maar </w:t>
      </w:r>
      <w:r w:rsidR="00E264EC" w:rsidRPr="00E264EC">
        <w:rPr>
          <w:rFonts w:ascii="Arial" w:eastAsia="Times New Roman" w:hAnsi="Arial" w:cs="Arial"/>
          <w:i/>
          <w:iCs/>
          <w:color w:val="222222"/>
          <w:sz w:val="24"/>
          <w:szCs w:val="24"/>
          <w:lang w:eastAsia="nl-NL"/>
        </w:rPr>
        <w:t>zélfs als dit LISA-cijfer klopt dan is het</w:t>
      </w:r>
      <w:r w:rsidRPr="00D6188D">
        <w:rPr>
          <w:rFonts w:ascii="Arial" w:eastAsia="Times New Roman" w:hAnsi="Arial" w:cs="Arial"/>
          <w:i/>
          <w:iCs/>
          <w:color w:val="222222"/>
          <w:sz w:val="24"/>
          <w:szCs w:val="24"/>
          <w:lang w:eastAsia="nl-NL"/>
        </w:rPr>
        <w:t xml:space="preserve"> zonneklaar dat deze wegvervoerders hun </w:t>
      </w:r>
      <w:r w:rsidRPr="00D6188D">
        <w:rPr>
          <w:rFonts w:ascii="Arial" w:eastAsia="Times New Roman" w:hAnsi="Arial" w:cs="Arial"/>
          <w:i/>
          <w:iCs/>
          <w:color w:val="222222"/>
          <w:sz w:val="24"/>
          <w:szCs w:val="24"/>
          <w:lang w:eastAsia="nl-NL"/>
        </w:rPr>
        <w:lastRenderedPageBreak/>
        <w:t xml:space="preserve">luchtvracht grotendeels vervoeren van en naar Luik, Düsseldorf, Brussel, Köln, Parijs, Frankfurt, Schiphol en wellicht nog andere luchthavens, maar slechts voor een zéér beperkt deel van en naar MAA. </w:t>
      </w:r>
      <w:r w:rsidR="0000251D" w:rsidRPr="00D6188D">
        <w:rPr>
          <w:rFonts w:ascii="Arial" w:eastAsia="Times New Roman" w:hAnsi="Arial" w:cs="Arial"/>
          <w:i/>
          <w:color w:val="222222"/>
          <w:sz w:val="24"/>
          <w:szCs w:val="24"/>
          <w:lang w:eastAsia="nl-NL"/>
        </w:rPr>
        <w:t>Zelf heb ik een half jaartje in de lokale transportbranche gewerkt. Bedrijven als KCS</w:t>
      </w:r>
      <w:r w:rsidR="00E264EC" w:rsidRPr="00E264EC">
        <w:rPr>
          <w:rFonts w:ascii="Arial" w:eastAsia="Times New Roman" w:hAnsi="Arial" w:cs="Arial"/>
          <w:i/>
          <w:color w:val="222222"/>
          <w:sz w:val="24"/>
          <w:szCs w:val="24"/>
          <w:lang w:eastAsia="nl-NL"/>
        </w:rPr>
        <w:t xml:space="preserve"> en anderen</w:t>
      </w:r>
      <w:r w:rsidR="0000251D" w:rsidRPr="00E264EC">
        <w:rPr>
          <w:rFonts w:ascii="Arial" w:eastAsia="Times New Roman" w:hAnsi="Arial" w:cs="Arial"/>
          <w:i/>
          <w:color w:val="222222"/>
          <w:sz w:val="24"/>
          <w:szCs w:val="24"/>
          <w:lang w:eastAsia="nl-NL"/>
        </w:rPr>
        <w:t xml:space="preserve"> </w:t>
      </w:r>
      <w:r w:rsidR="0000251D" w:rsidRPr="00D6188D">
        <w:rPr>
          <w:rFonts w:ascii="Arial" w:eastAsia="Times New Roman" w:hAnsi="Arial" w:cs="Arial"/>
          <w:i/>
          <w:color w:val="222222"/>
          <w:sz w:val="24"/>
          <w:szCs w:val="24"/>
          <w:lang w:eastAsia="nl-NL"/>
        </w:rPr>
        <w:t>vervoeren véél vaker luchtvrachtgoederen van en naar andere luchthavens in onze regio dan van en naar MAA, simpelweg omdat er zoveel luchthavens rondom Zuid-Limburg liggen. </w:t>
      </w:r>
      <w:r w:rsidR="00E264EC" w:rsidRPr="00E264EC">
        <w:rPr>
          <w:rFonts w:ascii="Arial" w:eastAsia="Times New Roman" w:hAnsi="Arial" w:cs="Arial"/>
          <w:i/>
          <w:color w:val="222222"/>
          <w:sz w:val="24"/>
          <w:szCs w:val="24"/>
          <w:lang w:eastAsia="nl-NL"/>
        </w:rPr>
        <w:t xml:space="preserve">MAA directeur </w:t>
      </w:r>
      <w:r w:rsidRPr="00D6188D">
        <w:rPr>
          <w:rFonts w:ascii="Arial" w:eastAsia="Times New Roman" w:hAnsi="Arial" w:cs="Arial"/>
          <w:i/>
          <w:iCs/>
          <w:color w:val="222222"/>
          <w:sz w:val="24"/>
          <w:szCs w:val="24"/>
          <w:lang w:eastAsia="nl-NL"/>
        </w:rPr>
        <w:t>Roeven schreef dat 2835 personen een boterham verdienen op MAA. Dat neem ik dan wel heel letterlijk: Eén boterham verdienen ze op MAA, maar hun overige maaltijden, hypotheek, auto, zorgverzekering, vakantie en overige maandlasten verdienen ze met wegvervoer van en naar de overige genoemde luchthavens.</w:t>
      </w:r>
    </w:p>
    <w:p w:rsidR="00A65198" w:rsidRPr="00D6188D" w:rsidRDefault="00A65198" w:rsidP="00D6188D">
      <w:pPr>
        <w:shd w:val="clear" w:color="auto" w:fill="FFFFFF"/>
        <w:spacing w:after="0" w:line="240" w:lineRule="auto"/>
        <w:rPr>
          <w:rFonts w:ascii="Arial" w:eastAsia="Times New Roman" w:hAnsi="Arial" w:cs="Arial"/>
          <w:i/>
          <w:color w:val="222222"/>
          <w:sz w:val="24"/>
          <w:szCs w:val="24"/>
          <w:lang w:eastAsia="nl-NL"/>
        </w:rPr>
      </w:pPr>
      <w:r>
        <w:rPr>
          <w:rFonts w:ascii="Arial" w:eastAsia="Times New Roman" w:hAnsi="Arial" w:cs="Arial"/>
          <w:i/>
          <w:iCs/>
          <w:color w:val="222222"/>
          <w:sz w:val="24"/>
          <w:szCs w:val="24"/>
          <w:lang w:eastAsia="nl-NL"/>
        </w:rPr>
        <w:t>Mocht MAA sluiten en de 110.000 ton vracht naar en van omliggende luchthavens worden vervoerd, dan betekent dat dus dat er in het wegvervoer van luchtvracht in Zuid-Limburg geen of nauwelijks banen verloren zullen gaan.</w:t>
      </w:r>
    </w:p>
    <w:p w:rsidR="00D6188D" w:rsidRPr="00D6188D" w:rsidRDefault="00D6188D" w:rsidP="00D6188D">
      <w:pPr>
        <w:shd w:val="clear" w:color="auto" w:fill="FFFFFF"/>
        <w:spacing w:after="0" w:line="240" w:lineRule="auto"/>
        <w:rPr>
          <w:rFonts w:ascii="Arial" w:eastAsia="Times New Roman" w:hAnsi="Arial" w:cs="Arial"/>
          <w:i/>
          <w:color w:val="222222"/>
          <w:sz w:val="24"/>
          <w:szCs w:val="24"/>
          <w:lang w:eastAsia="nl-NL"/>
        </w:rPr>
      </w:pPr>
    </w:p>
    <w:p w:rsidR="00D6188D" w:rsidRPr="00D6188D" w:rsidRDefault="00D6188D" w:rsidP="00D6188D">
      <w:pPr>
        <w:shd w:val="clear" w:color="auto" w:fill="FFFFFF"/>
        <w:spacing w:after="0" w:line="240" w:lineRule="auto"/>
        <w:rPr>
          <w:rFonts w:ascii="Arial" w:eastAsia="Times New Roman" w:hAnsi="Arial" w:cs="Arial"/>
          <w:i/>
          <w:color w:val="222222"/>
          <w:sz w:val="24"/>
          <w:szCs w:val="24"/>
          <w:lang w:eastAsia="nl-NL"/>
        </w:rPr>
      </w:pPr>
      <w:r w:rsidRPr="00D6188D">
        <w:rPr>
          <w:rFonts w:ascii="Arial" w:eastAsia="Times New Roman" w:hAnsi="Arial" w:cs="Arial"/>
          <w:i/>
          <w:color w:val="222222"/>
          <w:sz w:val="24"/>
          <w:szCs w:val="24"/>
          <w:lang w:eastAsia="nl-NL"/>
        </w:rPr>
        <w:t xml:space="preserve">Als aan wegvervoer via luchtvracht MAA 1673 arbeidsplaatsen worden toegekend, hoeveel honderden vrachtwagens zouden er dan wel niet dagelijks naar en van de </w:t>
      </w:r>
      <w:r w:rsidR="00A65198" w:rsidRPr="00A65198">
        <w:rPr>
          <w:rFonts w:ascii="Arial" w:eastAsia="Times New Roman" w:hAnsi="Arial" w:cs="Arial"/>
          <w:i/>
          <w:color w:val="222222"/>
          <w:sz w:val="24"/>
          <w:szCs w:val="24"/>
          <w:lang w:eastAsia="nl-NL"/>
        </w:rPr>
        <w:t>MAA vracht</w:t>
      </w:r>
      <w:r w:rsidRPr="00D6188D">
        <w:rPr>
          <w:rFonts w:ascii="Arial" w:eastAsia="Times New Roman" w:hAnsi="Arial" w:cs="Arial"/>
          <w:i/>
          <w:color w:val="222222"/>
          <w:sz w:val="24"/>
          <w:szCs w:val="24"/>
          <w:lang w:eastAsia="nl-NL"/>
        </w:rPr>
        <w:t xml:space="preserve">terminals moeten rijden? </w:t>
      </w:r>
      <w:r w:rsidR="00D03246" w:rsidRPr="00A65198">
        <w:rPr>
          <w:rFonts w:ascii="Arial" w:eastAsia="Times New Roman" w:hAnsi="Arial" w:cs="Arial"/>
          <w:i/>
          <w:color w:val="222222"/>
          <w:sz w:val="24"/>
          <w:szCs w:val="24"/>
          <w:lang w:eastAsia="nl-NL"/>
        </w:rPr>
        <w:t xml:space="preserve">Hoeveel wegchauffeurs die uitsluitend luchtvracht vervoeren zouden er dan wel niet in de genoemde </w:t>
      </w:r>
      <w:proofErr w:type="spellStart"/>
      <w:r w:rsidR="00D03246" w:rsidRPr="00A65198">
        <w:rPr>
          <w:rFonts w:ascii="Arial" w:eastAsia="Times New Roman" w:hAnsi="Arial" w:cs="Arial"/>
          <w:i/>
          <w:color w:val="222222"/>
          <w:sz w:val="24"/>
          <w:szCs w:val="24"/>
          <w:lang w:eastAsia="nl-NL"/>
        </w:rPr>
        <w:t>postcode-gebieden</w:t>
      </w:r>
      <w:proofErr w:type="spellEnd"/>
      <w:r w:rsidR="00D03246" w:rsidRPr="00A65198">
        <w:rPr>
          <w:rFonts w:ascii="Arial" w:eastAsia="Times New Roman" w:hAnsi="Arial" w:cs="Arial"/>
          <w:i/>
          <w:color w:val="222222"/>
          <w:sz w:val="24"/>
          <w:szCs w:val="24"/>
          <w:lang w:eastAsia="nl-NL"/>
        </w:rPr>
        <w:t xml:space="preserve"> moeten wonen? </w:t>
      </w:r>
      <w:r w:rsidRPr="00D6188D">
        <w:rPr>
          <w:rFonts w:ascii="Arial" w:eastAsia="Times New Roman" w:hAnsi="Arial" w:cs="Arial"/>
          <w:i/>
          <w:color w:val="222222"/>
          <w:sz w:val="24"/>
          <w:szCs w:val="24"/>
          <w:lang w:eastAsia="nl-NL"/>
        </w:rPr>
        <w:t>Iedereen weet dat er dagelijks slechts</w:t>
      </w:r>
      <w:r w:rsidR="00D03246" w:rsidRPr="00A65198">
        <w:rPr>
          <w:rFonts w:ascii="Arial" w:eastAsia="Times New Roman" w:hAnsi="Arial" w:cs="Arial"/>
          <w:i/>
          <w:color w:val="222222"/>
          <w:sz w:val="24"/>
          <w:szCs w:val="24"/>
          <w:lang w:eastAsia="nl-NL"/>
        </w:rPr>
        <w:t xml:space="preserve"> tien tot twintig vrachtwagens af en aan rijden bij MAA</w:t>
      </w:r>
      <w:r w:rsidRPr="00D6188D">
        <w:rPr>
          <w:rFonts w:ascii="Arial" w:eastAsia="Times New Roman" w:hAnsi="Arial" w:cs="Arial"/>
          <w:i/>
          <w:color w:val="222222"/>
          <w:sz w:val="24"/>
          <w:szCs w:val="24"/>
          <w:lang w:eastAsia="nl-NL"/>
        </w:rPr>
        <w:t>. </w:t>
      </w:r>
      <w:r w:rsidR="00634DF3">
        <w:rPr>
          <w:rFonts w:ascii="Arial" w:eastAsia="Times New Roman" w:hAnsi="Arial" w:cs="Arial"/>
          <w:i/>
          <w:color w:val="222222"/>
          <w:sz w:val="24"/>
          <w:szCs w:val="24"/>
          <w:lang w:eastAsia="nl-NL"/>
        </w:rPr>
        <w:t>En de kentekens van deze vrachtwagens zijn vrijwel uitsluitend Oost-Europees, van niet-Limburgse broodwinners dus, die veelal met hun eigen vrachtauto van opdracht naar opdracht rijden. Hoezo Limburgse werkgelegenheid?</w:t>
      </w:r>
    </w:p>
    <w:p w:rsidR="00D6188D" w:rsidRPr="00D6188D" w:rsidRDefault="00D6188D" w:rsidP="00D6188D">
      <w:pPr>
        <w:shd w:val="clear" w:color="auto" w:fill="FFFFFF"/>
        <w:spacing w:after="0" w:line="240" w:lineRule="auto"/>
        <w:rPr>
          <w:rFonts w:ascii="Arial" w:eastAsia="Times New Roman" w:hAnsi="Arial" w:cs="Arial"/>
          <w:i/>
          <w:color w:val="222222"/>
          <w:sz w:val="24"/>
          <w:szCs w:val="24"/>
          <w:lang w:eastAsia="nl-NL"/>
        </w:rPr>
      </w:pPr>
    </w:p>
    <w:p w:rsidR="00D6188D" w:rsidRPr="00D6188D" w:rsidRDefault="00D6188D" w:rsidP="00D6188D">
      <w:pPr>
        <w:shd w:val="clear" w:color="auto" w:fill="FFFFFF"/>
        <w:spacing w:after="0" w:line="240" w:lineRule="auto"/>
        <w:rPr>
          <w:rFonts w:ascii="Arial" w:eastAsia="Times New Roman" w:hAnsi="Arial" w:cs="Arial"/>
          <w:i/>
          <w:color w:val="222222"/>
          <w:sz w:val="24"/>
          <w:szCs w:val="24"/>
          <w:lang w:eastAsia="nl-NL"/>
        </w:rPr>
      </w:pPr>
      <w:r w:rsidRPr="00D6188D">
        <w:rPr>
          <w:rFonts w:ascii="Arial" w:eastAsia="Times New Roman" w:hAnsi="Arial" w:cs="Arial"/>
          <w:i/>
          <w:color w:val="222222"/>
          <w:sz w:val="24"/>
          <w:szCs w:val="24"/>
          <w:lang w:eastAsia="nl-NL"/>
        </w:rPr>
        <w:t xml:space="preserve">Het staat weliswaar niet als zodanig in het rapport, maar DHL levert </w:t>
      </w:r>
      <w:r w:rsidR="00634DF3">
        <w:rPr>
          <w:rFonts w:ascii="Arial" w:eastAsia="Times New Roman" w:hAnsi="Arial" w:cs="Arial"/>
          <w:i/>
          <w:color w:val="222222"/>
          <w:sz w:val="24"/>
          <w:szCs w:val="24"/>
          <w:lang w:eastAsia="nl-NL"/>
        </w:rPr>
        <w:t xml:space="preserve">nauwelijks tot </w:t>
      </w:r>
      <w:r w:rsidRPr="00D6188D">
        <w:rPr>
          <w:rFonts w:ascii="Arial" w:eastAsia="Times New Roman" w:hAnsi="Arial" w:cs="Arial"/>
          <w:i/>
          <w:color w:val="222222"/>
          <w:sz w:val="24"/>
          <w:szCs w:val="24"/>
          <w:lang w:eastAsia="nl-NL"/>
        </w:rPr>
        <w:t>nihil MAA-</w:t>
      </w:r>
      <w:proofErr w:type="spellStart"/>
      <w:r w:rsidRPr="00D6188D">
        <w:rPr>
          <w:rFonts w:ascii="Arial" w:eastAsia="Times New Roman" w:hAnsi="Arial" w:cs="Arial"/>
          <w:i/>
          <w:color w:val="222222"/>
          <w:sz w:val="24"/>
          <w:szCs w:val="24"/>
          <w:lang w:eastAsia="nl-NL"/>
        </w:rPr>
        <w:t>luchtvrachtgerelateerde</w:t>
      </w:r>
      <w:proofErr w:type="spellEnd"/>
      <w:r w:rsidRPr="00D6188D">
        <w:rPr>
          <w:rFonts w:ascii="Arial" w:eastAsia="Times New Roman" w:hAnsi="Arial" w:cs="Arial"/>
          <w:i/>
          <w:color w:val="222222"/>
          <w:sz w:val="24"/>
          <w:szCs w:val="24"/>
          <w:lang w:eastAsia="nl-NL"/>
        </w:rPr>
        <w:t xml:space="preserve"> werkgelegenheid op. DHL vluchten komen aan in Luik (en Schiphol</w:t>
      </w:r>
      <w:r w:rsidR="00634DF3">
        <w:rPr>
          <w:rFonts w:ascii="Arial" w:eastAsia="Times New Roman" w:hAnsi="Arial" w:cs="Arial"/>
          <w:i/>
          <w:color w:val="222222"/>
          <w:sz w:val="24"/>
          <w:szCs w:val="24"/>
          <w:lang w:eastAsia="nl-NL"/>
        </w:rPr>
        <w:t xml:space="preserve"> en Köln</w:t>
      </w:r>
      <w:r w:rsidRPr="00D6188D">
        <w:rPr>
          <w:rFonts w:ascii="Arial" w:eastAsia="Times New Roman" w:hAnsi="Arial" w:cs="Arial"/>
          <w:i/>
          <w:color w:val="222222"/>
          <w:sz w:val="24"/>
          <w:szCs w:val="24"/>
          <w:lang w:eastAsia="nl-NL"/>
        </w:rPr>
        <w:t xml:space="preserve">). Van daaruit worden pakketjes over de weg vervoerd naar o.a. de hub op </w:t>
      </w:r>
      <w:proofErr w:type="spellStart"/>
      <w:r w:rsidRPr="00D6188D">
        <w:rPr>
          <w:rFonts w:ascii="Arial" w:eastAsia="Times New Roman" w:hAnsi="Arial" w:cs="Arial"/>
          <w:i/>
          <w:color w:val="222222"/>
          <w:sz w:val="24"/>
          <w:szCs w:val="24"/>
          <w:lang w:eastAsia="nl-NL"/>
        </w:rPr>
        <w:t>Aviation</w:t>
      </w:r>
      <w:proofErr w:type="spellEnd"/>
      <w:r w:rsidRPr="00D6188D">
        <w:rPr>
          <w:rFonts w:ascii="Arial" w:eastAsia="Times New Roman" w:hAnsi="Arial" w:cs="Arial"/>
          <w:i/>
          <w:color w:val="222222"/>
          <w:sz w:val="24"/>
          <w:szCs w:val="24"/>
          <w:lang w:eastAsia="nl-NL"/>
        </w:rPr>
        <w:t xml:space="preserve"> </w:t>
      </w:r>
      <w:proofErr w:type="spellStart"/>
      <w:r w:rsidRPr="00D6188D">
        <w:rPr>
          <w:rFonts w:ascii="Arial" w:eastAsia="Times New Roman" w:hAnsi="Arial" w:cs="Arial"/>
          <w:i/>
          <w:color w:val="222222"/>
          <w:sz w:val="24"/>
          <w:szCs w:val="24"/>
          <w:lang w:eastAsia="nl-NL"/>
        </w:rPr>
        <w:t>Valley</w:t>
      </w:r>
      <w:proofErr w:type="spellEnd"/>
      <w:r w:rsidRPr="00D6188D">
        <w:rPr>
          <w:rFonts w:ascii="Arial" w:eastAsia="Times New Roman" w:hAnsi="Arial" w:cs="Arial"/>
          <w:i/>
          <w:color w:val="222222"/>
          <w:sz w:val="24"/>
          <w:szCs w:val="24"/>
          <w:lang w:eastAsia="nl-NL"/>
        </w:rPr>
        <w:t> </w:t>
      </w:r>
      <w:r w:rsidR="00A65198" w:rsidRPr="00A65198">
        <w:rPr>
          <w:rFonts w:ascii="Arial" w:eastAsia="Times New Roman" w:hAnsi="Arial" w:cs="Arial"/>
          <w:i/>
          <w:color w:val="222222"/>
          <w:sz w:val="24"/>
          <w:szCs w:val="24"/>
          <w:lang w:eastAsia="nl-NL"/>
        </w:rPr>
        <w:t xml:space="preserve">naast MAA </w:t>
      </w:r>
      <w:r w:rsidRPr="00D6188D">
        <w:rPr>
          <w:rFonts w:ascii="Arial" w:eastAsia="Times New Roman" w:hAnsi="Arial" w:cs="Arial"/>
          <w:i/>
          <w:color w:val="222222"/>
          <w:sz w:val="24"/>
          <w:szCs w:val="24"/>
          <w:lang w:eastAsia="nl-NL"/>
        </w:rPr>
        <w:t xml:space="preserve">en van daaruit verder vervoerd met de bekende bestelbusjes. Deze </w:t>
      </w:r>
      <w:r w:rsidR="00A65198" w:rsidRPr="00A65198">
        <w:rPr>
          <w:rFonts w:ascii="Arial" w:eastAsia="Times New Roman" w:hAnsi="Arial" w:cs="Arial"/>
          <w:i/>
          <w:color w:val="222222"/>
          <w:sz w:val="24"/>
          <w:szCs w:val="24"/>
          <w:lang w:eastAsia="nl-NL"/>
        </w:rPr>
        <w:t>DHL-</w:t>
      </w:r>
      <w:r w:rsidRPr="00D6188D">
        <w:rPr>
          <w:rFonts w:ascii="Arial" w:eastAsia="Times New Roman" w:hAnsi="Arial" w:cs="Arial"/>
          <w:i/>
          <w:color w:val="222222"/>
          <w:sz w:val="24"/>
          <w:szCs w:val="24"/>
          <w:lang w:eastAsia="nl-NL"/>
        </w:rPr>
        <w:t xml:space="preserve">hub had </w:t>
      </w:r>
      <w:r w:rsidR="00A65198" w:rsidRPr="00A65198">
        <w:rPr>
          <w:rFonts w:ascii="Arial" w:eastAsia="Times New Roman" w:hAnsi="Arial" w:cs="Arial"/>
          <w:i/>
          <w:color w:val="222222"/>
          <w:sz w:val="24"/>
          <w:szCs w:val="24"/>
          <w:lang w:eastAsia="nl-NL"/>
        </w:rPr>
        <w:t xml:space="preserve">dus </w:t>
      </w:r>
      <w:r w:rsidRPr="00D6188D">
        <w:rPr>
          <w:rFonts w:ascii="Arial" w:eastAsia="Times New Roman" w:hAnsi="Arial" w:cs="Arial"/>
          <w:i/>
          <w:color w:val="222222"/>
          <w:sz w:val="24"/>
          <w:szCs w:val="24"/>
          <w:lang w:eastAsia="nl-NL"/>
        </w:rPr>
        <w:t xml:space="preserve">overal kunnen liggen, maar deze werkgelegenheid wordt </w:t>
      </w:r>
      <w:r w:rsidR="00D03246" w:rsidRPr="00A65198">
        <w:rPr>
          <w:rFonts w:ascii="Arial" w:eastAsia="Times New Roman" w:hAnsi="Arial" w:cs="Arial"/>
          <w:i/>
          <w:color w:val="222222"/>
          <w:sz w:val="24"/>
          <w:szCs w:val="24"/>
          <w:lang w:eastAsia="nl-NL"/>
        </w:rPr>
        <w:t>(</w:t>
      </w:r>
      <w:r w:rsidR="00634DF3">
        <w:rPr>
          <w:rFonts w:ascii="Arial" w:eastAsia="Times New Roman" w:hAnsi="Arial" w:cs="Arial"/>
          <w:i/>
          <w:color w:val="222222"/>
          <w:sz w:val="24"/>
          <w:szCs w:val="24"/>
          <w:lang w:eastAsia="nl-NL"/>
        </w:rPr>
        <w:t>vrijwel zeker</w:t>
      </w:r>
      <w:r w:rsidR="00D03246" w:rsidRPr="00A65198">
        <w:rPr>
          <w:rFonts w:ascii="Arial" w:eastAsia="Times New Roman" w:hAnsi="Arial" w:cs="Arial"/>
          <w:i/>
          <w:color w:val="222222"/>
          <w:sz w:val="24"/>
          <w:szCs w:val="24"/>
          <w:lang w:eastAsia="nl-NL"/>
        </w:rPr>
        <w:t xml:space="preserve">) </w:t>
      </w:r>
      <w:r w:rsidRPr="00D6188D">
        <w:rPr>
          <w:rFonts w:ascii="Arial" w:eastAsia="Times New Roman" w:hAnsi="Arial" w:cs="Arial"/>
          <w:i/>
          <w:color w:val="222222"/>
          <w:sz w:val="24"/>
          <w:szCs w:val="24"/>
          <w:lang w:eastAsia="nl-NL"/>
        </w:rPr>
        <w:t xml:space="preserve">wél </w:t>
      </w:r>
      <w:r w:rsidR="00D03246" w:rsidRPr="00A65198">
        <w:rPr>
          <w:rFonts w:ascii="Arial" w:eastAsia="Times New Roman" w:hAnsi="Arial" w:cs="Arial"/>
          <w:i/>
          <w:color w:val="222222"/>
          <w:sz w:val="24"/>
          <w:szCs w:val="24"/>
          <w:lang w:eastAsia="nl-NL"/>
        </w:rPr>
        <w:t xml:space="preserve">door LISA in de geleverde werkgelegenheidscijfers </w:t>
      </w:r>
      <w:r w:rsidRPr="00D6188D">
        <w:rPr>
          <w:rFonts w:ascii="Arial" w:eastAsia="Times New Roman" w:hAnsi="Arial" w:cs="Arial"/>
          <w:i/>
          <w:color w:val="222222"/>
          <w:sz w:val="24"/>
          <w:szCs w:val="24"/>
          <w:lang w:eastAsia="nl-NL"/>
        </w:rPr>
        <w:t>meegeteld.</w:t>
      </w:r>
    </w:p>
    <w:p w:rsidR="00D6188D" w:rsidRPr="00D6188D" w:rsidRDefault="00D6188D" w:rsidP="00D6188D">
      <w:pPr>
        <w:shd w:val="clear" w:color="auto" w:fill="FFFFFF"/>
        <w:spacing w:after="0" w:line="240" w:lineRule="auto"/>
        <w:rPr>
          <w:rFonts w:ascii="Arial" w:eastAsia="Times New Roman" w:hAnsi="Arial" w:cs="Arial"/>
          <w:i/>
          <w:color w:val="222222"/>
          <w:sz w:val="24"/>
          <w:szCs w:val="24"/>
          <w:lang w:eastAsia="nl-NL"/>
        </w:rPr>
      </w:pPr>
    </w:p>
    <w:p w:rsidR="004712C9" w:rsidRPr="00D6188D" w:rsidRDefault="00911794" w:rsidP="004712C9">
      <w:pPr>
        <w:shd w:val="clear" w:color="auto" w:fill="FFFFFF"/>
        <w:spacing w:after="0" w:line="240" w:lineRule="auto"/>
        <w:rPr>
          <w:rFonts w:ascii="Arial" w:eastAsia="Times New Roman" w:hAnsi="Arial" w:cs="Arial"/>
          <w:i/>
          <w:color w:val="222222"/>
          <w:sz w:val="24"/>
          <w:szCs w:val="24"/>
          <w:lang w:eastAsia="nl-NL"/>
        </w:rPr>
      </w:pPr>
      <w:r w:rsidRPr="004712C9">
        <w:rPr>
          <w:rFonts w:ascii="Arial" w:eastAsia="Times New Roman" w:hAnsi="Arial" w:cs="Arial"/>
          <w:i/>
          <w:color w:val="222222"/>
          <w:sz w:val="24"/>
          <w:szCs w:val="24"/>
          <w:lang w:eastAsia="nl-NL"/>
        </w:rPr>
        <w:t>Schiphol doet 1.716.982 ton vracht. Dit levert 528 directe banen op in het wegvervoer. En dan zou MAA met 16 x zo min vracht liefst 1206 banen in het wegvervoer opleveren? Een kleuter begrijpt dat dit niet kan. MAA directeur Roeven en Gedeputeerde van de Akker zijn toch niet zó dom dat ze dit niet hebben gezien. Hoogstwaarschijnlijk hebben beiden de genoemde cijfers uit de Erasmus luchtvrachtmonitor zeer bewust in de publiciteit gebracht om de publieke opinie te beïnvloeden</w:t>
      </w:r>
      <w:r w:rsidR="004712C9">
        <w:rPr>
          <w:rFonts w:ascii="Arial" w:eastAsia="Times New Roman" w:hAnsi="Arial" w:cs="Arial"/>
          <w:i/>
          <w:color w:val="222222"/>
          <w:sz w:val="24"/>
          <w:szCs w:val="24"/>
          <w:lang w:eastAsia="nl-NL"/>
        </w:rPr>
        <w:t xml:space="preserve"> ten faveure van MAA</w:t>
      </w:r>
      <w:r w:rsidRPr="004712C9">
        <w:rPr>
          <w:rFonts w:ascii="Arial" w:eastAsia="Times New Roman" w:hAnsi="Arial" w:cs="Arial"/>
          <w:i/>
          <w:color w:val="222222"/>
          <w:sz w:val="24"/>
          <w:szCs w:val="24"/>
          <w:lang w:eastAsia="nl-NL"/>
        </w:rPr>
        <w:t>.</w:t>
      </w:r>
      <w:r w:rsidR="004712C9" w:rsidRPr="004712C9">
        <w:rPr>
          <w:rFonts w:ascii="Arial" w:eastAsia="Times New Roman" w:hAnsi="Arial" w:cs="Arial"/>
          <w:color w:val="222222"/>
          <w:sz w:val="24"/>
          <w:szCs w:val="24"/>
          <w:lang w:eastAsia="nl-NL"/>
        </w:rPr>
        <w:t xml:space="preserve"> </w:t>
      </w:r>
      <w:r w:rsidR="004712C9" w:rsidRPr="00D6188D">
        <w:rPr>
          <w:rFonts w:ascii="Arial" w:eastAsia="Times New Roman" w:hAnsi="Arial" w:cs="Arial"/>
          <w:i/>
          <w:color w:val="222222"/>
          <w:sz w:val="24"/>
          <w:szCs w:val="24"/>
          <w:lang w:eastAsia="nl-NL"/>
        </w:rPr>
        <w:t xml:space="preserve">Men gaat </w:t>
      </w:r>
      <w:r w:rsidR="004712C9">
        <w:rPr>
          <w:rFonts w:ascii="Arial" w:eastAsia="Times New Roman" w:hAnsi="Arial" w:cs="Arial"/>
          <w:i/>
          <w:color w:val="222222"/>
          <w:sz w:val="24"/>
          <w:szCs w:val="24"/>
          <w:lang w:eastAsia="nl-NL"/>
        </w:rPr>
        <w:t>zélfs</w:t>
      </w:r>
      <w:r w:rsidR="004712C9" w:rsidRPr="00D6188D">
        <w:rPr>
          <w:rFonts w:ascii="Arial" w:eastAsia="Times New Roman" w:hAnsi="Arial" w:cs="Arial"/>
          <w:i/>
          <w:color w:val="222222"/>
          <w:sz w:val="24"/>
          <w:szCs w:val="24"/>
          <w:lang w:eastAsia="nl-NL"/>
        </w:rPr>
        <w:t xml:space="preserve"> met deze </w:t>
      </w:r>
      <w:r w:rsidR="004712C9">
        <w:rPr>
          <w:rFonts w:ascii="Arial" w:eastAsia="Times New Roman" w:hAnsi="Arial" w:cs="Arial"/>
          <w:i/>
          <w:color w:val="222222"/>
          <w:sz w:val="24"/>
          <w:szCs w:val="24"/>
          <w:lang w:eastAsia="nl-NL"/>
        </w:rPr>
        <w:t xml:space="preserve">onjuiste </w:t>
      </w:r>
      <w:r w:rsidR="004712C9" w:rsidRPr="00D6188D">
        <w:rPr>
          <w:rFonts w:ascii="Arial" w:eastAsia="Times New Roman" w:hAnsi="Arial" w:cs="Arial"/>
          <w:i/>
          <w:color w:val="222222"/>
          <w:sz w:val="24"/>
          <w:szCs w:val="24"/>
          <w:lang w:eastAsia="nl-NL"/>
        </w:rPr>
        <w:t xml:space="preserve">cijfers </w:t>
      </w:r>
      <w:r w:rsidR="004712C9">
        <w:rPr>
          <w:rFonts w:ascii="Arial" w:eastAsia="Times New Roman" w:hAnsi="Arial" w:cs="Arial"/>
          <w:i/>
          <w:color w:val="222222"/>
          <w:sz w:val="24"/>
          <w:szCs w:val="24"/>
          <w:lang w:eastAsia="nl-NL"/>
        </w:rPr>
        <w:t xml:space="preserve">(2835 banen) </w:t>
      </w:r>
      <w:r w:rsidR="004712C9" w:rsidRPr="00D6188D">
        <w:rPr>
          <w:rFonts w:ascii="Arial" w:eastAsia="Times New Roman" w:hAnsi="Arial" w:cs="Arial"/>
          <w:i/>
          <w:color w:val="222222"/>
          <w:sz w:val="24"/>
          <w:szCs w:val="24"/>
          <w:lang w:eastAsia="nl-NL"/>
        </w:rPr>
        <w:t>direct naar Den Haag om het zogenaamd belang van MAA te onderstrepen.</w:t>
      </w:r>
    </w:p>
    <w:p w:rsidR="00D6188D" w:rsidRDefault="00D6188D" w:rsidP="00D6188D">
      <w:pPr>
        <w:shd w:val="clear" w:color="auto" w:fill="FFFFFF"/>
        <w:spacing w:after="0" w:line="240" w:lineRule="auto"/>
        <w:rPr>
          <w:rFonts w:ascii="Arial" w:eastAsia="Times New Roman" w:hAnsi="Arial" w:cs="Arial"/>
          <w:i/>
          <w:color w:val="222222"/>
          <w:sz w:val="24"/>
          <w:szCs w:val="24"/>
          <w:lang w:eastAsia="nl-NL"/>
        </w:rPr>
      </w:pPr>
    </w:p>
    <w:p w:rsidR="00DD24C9" w:rsidRDefault="00DD24C9" w:rsidP="00D6188D">
      <w:pPr>
        <w:shd w:val="clear" w:color="auto" w:fill="FFFFFF"/>
        <w:spacing w:after="0" w:line="240" w:lineRule="auto"/>
        <w:rPr>
          <w:rFonts w:ascii="Arial" w:eastAsia="Times New Roman" w:hAnsi="Arial" w:cs="Arial"/>
          <w:color w:val="222222"/>
          <w:sz w:val="24"/>
          <w:szCs w:val="24"/>
          <w:lang w:eastAsia="nl-NL"/>
        </w:rPr>
      </w:pPr>
    </w:p>
    <w:p w:rsidR="00401751" w:rsidRPr="00DD24C9" w:rsidRDefault="00401751" w:rsidP="00401751">
      <w:pPr>
        <w:spacing w:after="0"/>
        <w:rPr>
          <w:rFonts w:ascii="Arial" w:hAnsi="Arial" w:cs="Arial"/>
          <w:sz w:val="24"/>
          <w:szCs w:val="24"/>
        </w:rPr>
      </w:pPr>
      <w:r w:rsidRPr="00DD24C9">
        <w:rPr>
          <w:rFonts w:ascii="Arial" w:hAnsi="Arial" w:cs="Arial"/>
          <w:sz w:val="24"/>
          <w:szCs w:val="24"/>
        </w:rPr>
        <w:t>Wil Schoonbroodt, Ulestraten</w:t>
      </w:r>
      <w:r>
        <w:rPr>
          <w:rFonts w:ascii="Arial" w:hAnsi="Arial" w:cs="Arial"/>
          <w:sz w:val="24"/>
          <w:szCs w:val="24"/>
        </w:rPr>
        <w:t>, met veel dank aan Jean Paul Peters</w:t>
      </w:r>
    </w:p>
    <w:p w:rsidR="00401751" w:rsidRPr="00DD24C9" w:rsidRDefault="00401751" w:rsidP="00401751">
      <w:pPr>
        <w:spacing w:after="0"/>
        <w:rPr>
          <w:rFonts w:ascii="Arial" w:hAnsi="Arial" w:cs="Arial"/>
          <w:sz w:val="24"/>
          <w:szCs w:val="24"/>
        </w:rPr>
      </w:pPr>
      <w:r w:rsidRPr="00DD24C9">
        <w:rPr>
          <w:rFonts w:ascii="Arial" w:hAnsi="Arial" w:cs="Arial"/>
          <w:sz w:val="24"/>
          <w:szCs w:val="24"/>
        </w:rPr>
        <w:t>Omwonende MAA / econoom.</w:t>
      </w:r>
    </w:p>
    <w:p w:rsidR="00DD24C9" w:rsidRDefault="00DD24C9" w:rsidP="00D6188D">
      <w:pPr>
        <w:shd w:val="clear" w:color="auto" w:fill="FFFFFF"/>
        <w:spacing w:after="0" w:line="240" w:lineRule="auto"/>
        <w:rPr>
          <w:rFonts w:ascii="Arial" w:eastAsia="Times New Roman" w:hAnsi="Arial" w:cs="Arial"/>
          <w:color w:val="222222"/>
          <w:sz w:val="24"/>
          <w:szCs w:val="24"/>
          <w:lang w:eastAsia="nl-NL"/>
        </w:rPr>
      </w:pPr>
    </w:p>
    <w:p w:rsidR="00401751" w:rsidRDefault="00401751" w:rsidP="00D6188D">
      <w:pPr>
        <w:shd w:val="clear" w:color="auto" w:fill="FFFFFF"/>
        <w:spacing w:after="0" w:line="240" w:lineRule="auto"/>
        <w:rPr>
          <w:rFonts w:ascii="Arial" w:eastAsia="Times New Roman" w:hAnsi="Arial" w:cs="Arial"/>
          <w:color w:val="222222"/>
          <w:sz w:val="24"/>
          <w:szCs w:val="24"/>
          <w:lang w:eastAsia="nl-NL"/>
        </w:rPr>
      </w:pPr>
    </w:p>
    <w:p w:rsidR="00401751" w:rsidRDefault="00401751" w:rsidP="00D6188D">
      <w:pPr>
        <w:shd w:val="clear" w:color="auto" w:fill="FFFFFF"/>
        <w:spacing w:after="0" w:line="240" w:lineRule="auto"/>
        <w:rPr>
          <w:rFonts w:ascii="Arial" w:eastAsia="Times New Roman" w:hAnsi="Arial" w:cs="Arial"/>
          <w:color w:val="222222"/>
          <w:sz w:val="24"/>
          <w:szCs w:val="24"/>
          <w:lang w:eastAsia="nl-NL"/>
        </w:rPr>
      </w:pPr>
    </w:p>
    <w:p w:rsidR="00401751" w:rsidRDefault="00401751" w:rsidP="00D6188D">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Zie ook de navolgende bijlage.</w:t>
      </w:r>
      <w:bookmarkStart w:id="0" w:name="_GoBack"/>
      <w:bookmarkEnd w:id="0"/>
    </w:p>
    <w:p w:rsidR="00401751" w:rsidRDefault="00401751" w:rsidP="00D6188D">
      <w:pPr>
        <w:shd w:val="clear" w:color="auto" w:fill="FFFFFF"/>
        <w:spacing w:after="0" w:line="240" w:lineRule="auto"/>
        <w:rPr>
          <w:rFonts w:ascii="Arial" w:eastAsia="Times New Roman" w:hAnsi="Arial" w:cs="Arial"/>
          <w:color w:val="222222"/>
          <w:sz w:val="24"/>
          <w:szCs w:val="24"/>
          <w:lang w:eastAsia="nl-NL"/>
        </w:rPr>
      </w:pPr>
    </w:p>
    <w:p w:rsidR="00DD24C9" w:rsidRDefault="00401751" w:rsidP="00D6188D">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lastRenderedPageBreak/>
        <w:t>Bijlage</w:t>
      </w:r>
      <w:r w:rsidR="00D6188D" w:rsidRPr="00D6188D">
        <w:rPr>
          <w:rFonts w:ascii="Arial" w:eastAsia="Times New Roman" w:hAnsi="Arial" w:cs="Arial"/>
          <w:color w:val="222222"/>
          <w:sz w:val="24"/>
          <w:szCs w:val="24"/>
          <w:lang w:eastAsia="nl-NL"/>
        </w:rPr>
        <w:t xml:space="preserve">: </w:t>
      </w:r>
    </w:p>
    <w:p w:rsidR="00D6188D" w:rsidRDefault="00DD24C9" w:rsidP="00D6188D">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Een conclusie van voormalig inwoner van Ulestraten </w:t>
      </w:r>
      <w:r w:rsidR="00D6188D" w:rsidRPr="00D6188D">
        <w:rPr>
          <w:rFonts w:ascii="Arial" w:eastAsia="Times New Roman" w:hAnsi="Arial" w:cs="Arial"/>
          <w:color w:val="222222"/>
          <w:sz w:val="24"/>
          <w:szCs w:val="24"/>
          <w:lang w:eastAsia="nl-NL"/>
        </w:rPr>
        <w:t>Jack Verhoeven</w:t>
      </w:r>
      <w:r>
        <w:rPr>
          <w:rFonts w:ascii="Arial" w:eastAsia="Times New Roman" w:hAnsi="Arial" w:cs="Arial"/>
          <w:color w:val="222222"/>
          <w:sz w:val="24"/>
          <w:szCs w:val="24"/>
          <w:lang w:eastAsia="nl-NL"/>
        </w:rPr>
        <w:t>: hij heeft</w:t>
      </w:r>
      <w:r w:rsidR="00D6188D" w:rsidRPr="00D6188D">
        <w:rPr>
          <w:rFonts w:ascii="Arial" w:eastAsia="Times New Roman" w:hAnsi="Arial" w:cs="Arial"/>
          <w:color w:val="222222"/>
          <w:sz w:val="24"/>
          <w:szCs w:val="24"/>
          <w:lang w:eastAsia="nl-NL"/>
        </w:rPr>
        <w:t xml:space="preserve"> ook e.e.a. reeds bestudeerd en </w:t>
      </w:r>
      <w:r>
        <w:rPr>
          <w:rFonts w:ascii="Arial" w:eastAsia="Times New Roman" w:hAnsi="Arial" w:cs="Arial"/>
          <w:color w:val="222222"/>
          <w:sz w:val="24"/>
          <w:szCs w:val="24"/>
          <w:lang w:eastAsia="nl-NL"/>
        </w:rPr>
        <w:t>schrijft</w:t>
      </w:r>
      <w:r w:rsidR="00D6188D" w:rsidRPr="00D6188D">
        <w:rPr>
          <w:rFonts w:ascii="Arial" w:eastAsia="Times New Roman" w:hAnsi="Arial" w:cs="Arial"/>
          <w:color w:val="222222"/>
          <w:sz w:val="24"/>
          <w:szCs w:val="24"/>
          <w:lang w:eastAsia="nl-NL"/>
        </w:rPr>
        <w:t>: </w:t>
      </w:r>
    </w:p>
    <w:p w:rsidR="004712C9" w:rsidRPr="00D6188D" w:rsidRDefault="004712C9" w:rsidP="00D6188D">
      <w:pPr>
        <w:shd w:val="clear" w:color="auto" w:fill="FFFFFF"/>
        <w:spacing w:after="0" w:line="240" w:lineRule="auto"/>
        <w:rPr>
          <w:rFonts w:ascii="Arial" w:eastAsia="Times New Roman" w:hAnsi="Arial" w:cs="Arial"/>
          <w:color w:val="222222"/>
          <w:sz w:val="24"/>
          <w:szCs w:val="24"/>
          <w:lang w:eastAsia="nl-NL"/>
        </w:rPr>
      </w:pPr>
    </w:p>
    <w:p w:rsidR="00D6188D" w:rsidRPr="00D6188D" w:rsidRDefault="00D6188D" w:rsidP="00D6188D">
      <w:pPr>
        <w:spacing w:after="0" w:line="240" w:lineRule="auto"/>
        <w:rPr>
          <w:rFonts w:ascii="Times New Roman" w:eastAsia="Times New Roman" w:hAnsi="Times New Roman" w:cs="Times New Roman"/>
          <w:sz w:val="24"/>
          <w:szCs w:val="24"/>
          <w:lang w:eastAsia="nl-NL"/>
        </w:rPr>
      </w:pPr>
      <w:r w:rsidRPr="00D6188D">
        <w:rPr>
          <w:rFonts w:ascii="Arial" w:eastAsia="Times New Roman" w:hAnsi="Arial" w:cs="Arial"/>
          <w:i/>
          <w:iCs/>
          <w:color w:val="222222"/>
          <w:sz w:val="24"/>
          <w:szCs w:val="24"/>
          <w:shd w:val="clear" w:color="auto" w:fill="FFFFFF"/>
          <w:lang w:eastAsia="nl-NL"/>
        </w:rPr>
        <w:t>Toen in november 2019 door de Luchtvrachtmonitor werd gesteld dat het vrachtvervoer op</w:t>
      </w:r>
      <w:r w:rsidRPr="00D6188D">
        <w:rPr>
          <w:rFonts w:ascii="Arial" w:eastAsia="Times New Roman" w:hAnsi="Arial" w:cs="Arial"/>
          <w:i/>
          <w:iCs/>
          <w:color w:val="222222"/>
          <w:sz w:val="24"/>
          <w:szCs w:val="24"/>
          <w:shd w:val="clear" w:color="auto" w:fill="FFFFFF"/>
          <w:lang w:eastAsia="nl-NL"/>
        </w:rPr>
        <w:br/>
        <w:t>MAA in 2018 goed was voor 3300 banen en 300 miljoen euro toegevoegde waarde, wierpen</w:t>
      </w:r>
    </w:p>
    <w:p w:rsidR="00D6188D" w:rsidRPr="00D6188D" w:rsidRDefault="00D6188D" w:rsidP="00D6188D">
      <w:pPr>
        <w:shd w:val="clear" w:color="auto" w:fill="FFFFFF"/>
        <w:spacing w:after="0" w:line="240" w:lineRule="auto"/>
        <w:rPr>
          <w:rFonts w:ascii="Arial" w:eastAsia="Times New Roman" w:hAnsi="Arial" w:cs="Arial"/>
          <w:color w:val="222222"/>
          <w:sz w:val="24"/>
          <w:szCs w:val="24"/>
          <w:lang w:eastAsia="nl-NL"/>
        </w:rPr>
      </w:pPr>
      <w:r w:rsidRPr="00D6188D">
        <w:rPr>
          <w:rFonts w:ascii="Arial" w:eastAsia="Times New Roman" w:hAnsi="Arial" w:cs="Arial"/>
          <w:i/>
          <w:iCs/>
          <w:color w:val="222222"/>
          <w:sz w:val="24"/>
          <w:szCs w:val="24"/>
          <w:lang w:eastAsia="nl-NL"/>
        </w:rPr>
        <w:t xml:space="preserve">deze cijfers direct vragen </w:t>
      </w:r>
      <w:proofErr w:type="spellStart"/>
      <w:r w:rsidRPr="00D6188D">
        <w:rPr>
          <w:rFonts w:ascii="Arial" w:eastAsia="Times New Roman" w:hAnsi="Arial" w:cs="Arial"/>
          <w:i/>
          <w:iCs/>
          <w:color w:val="222222"/>
          <w:sz w:val="24"/>
          <w:szCs w:val="24"/>
          <w:lang w:eastAsia="nl-NL"/>
        </w:rPr>
        <w:t>op.De</w:t>
      </w:r>
      <w:proofErr w:type="spellEnd"/>
      <w:r w:rsidRPr="00D6188D">
        <w:rPr>
          <w:rFonts w:ascii="Arial" w:eastAsia="Times New Roman" w:hAnsi="Arial" w:cs="Arial"/>
          <w:i/>
          <w:iCs/>
          <w:color w:val="222222"/>
          <w:sz w:val="24"/>
          <w:szCs w:val="24"/>
          <w:lang w:eastAsia="nl-NL"/>
        </w:rPr>
        <w:t xml:space="preserve"> cijfers zouden betekenen dat MAA (110.000 ton cargo in</w:t>
      </w:r>
    </w:p>
    <w:p w:rsidR="00D6188D" w:rsidRPr="00D6188D" w:rsidRDefault="00D6188D" w:rsidP="00D6188D">
      <w:pPr>
        <w:spacing w:after="0" w:line="240" w:lineRule="auto"/>
        <w:rPr>
          <w:rFonts w:ascii="Times New Roman" w:eastAsia="Times New Roman" w:hAnsi="Times New Roman" w:cs="Times New Roman"/>
          <w:sz w:val="24"/>
          <w:szCs w:val="24"/>
          <w:lang w:eastAsia="nl-NL"/>
        </w:rPr>
      </w:pPr>
      <w:r w:rsidRPr="00D6188D">
        <w:rPr>
          <w:rFonts w:ascii="Arial" w:eastAsia="Times New Roman" w:hAnsi="Arial" w:cs="Arial"/>
          <w:i/>
          <w:iCs/>
          <w:color w:val="222222"/>
          <w:sz w:val="24"/>
          <w:szCs w:val="24"/>
          <w:shd w:val="clear" w:color="auto" w:fill="FFFFFF"/>
          <w:lang w:eastAsia="nl-NL"/>
        </w:rPr>
        <w:t>2018) per 1000 ton vracht 30 arbeidsplaatsen creëert en EUR 2.727.000 aan toegevoegde</w:t>
      </w:r>
      <w:r w:rsidRPr="00D6188D">
        <w:rPr>
          <w:rFonts w:ascii="Arial" w:eastAsia="Times New Roman" w:hAnsi="Arial" w:cs="Arial"/>
          <w:i/>
          <w:iCs/>
          <w:color w:val="222222"/>
          <w:sz w:val="24"/>
          <w:szCs w:val="24"/>
          <w:shd w:val="clear" w:color="auto" w:fill="FFFFFF"/>
          <w:lang w:eastAsia="nl-NL"/>
        </w:rPr>
        <w:br/>
        <w:t>economische waarde. Voor Schiphol liggen deze cijfers volgens de Monitor 2017 op 14</w:t>
      </w:r>
      <w:r w:rsidRPr="00D6188D">
        <w:rPr>
          <w:rFonts w:ascii="Arial" w:eastAsia="Times New Roman" w:hAnsi="Arial" w:cs="Arial"/>
          <w:i/>
          <w:iCs/>
          <w:color w:val="222222"/>
          <w:sz w:val="24"/>
          <w:szCs w:val="24"/>
          <w:shd w:val="clear" w:color="auto" w:fill="FFFFFF"/>
          <w:lang w:eastAsia="nl-NL"/>
        </w:rPr>
        <w:br/>
        <w:t>arbeidsplaatsen en EUR 1.220.000 aan toegevoegde waarde per 1000 ton vracht; grofweg de</w:t>
      </w:r>
      <w:r w:rsidRPr="00D6188D">
        <w:rPr>
          <w:rFonts w:ascii="Arial" w:eastAsia="Times New Roman" w:hAnsi="Arial" w:cs="Arial"/>
          <w:i/>
          <w:iCs/>
          <w:color w:val="222222"/>
          <w:sz w:val="24"/>
          <w:szCs w:val="24"/>
          <w:shd w:val="clear" w:color="auto" w:fill="FFFFFF"/>
          <w:lang w:eastAsia="nl-NL"/>
        </w:rPr>
        <w:br/>
        <w:t>helft. Ik heb de onderzoekers hierop gewezen. De voor MAA berekende cijfers bleken</w:t>
      </w:r>
      <w:r w:rsidRPr="00D6188D">
        <w:rPr>
          <w:rFonts w:ascii="Arial" w:eastAsia="Times New Roman" w:hAnsi="Arial" w:cs="Arial"/>
          <w:i/>
          <w:iCs/>
          <w:color w:val="222222"/>
          <w:sz w:val="24"/>
          <w:szCs w:val="24"/>
          <w:shd w:val="clear" w:color="auto" w:fill="FFFFFF"/>
          <w:lang w:eastAsia="nl-NL"/>
        </w:rPr>
        <w:br/>
        <w:t>kennelijk niet juist. Het aantal gecreëerde arbeidsplaatsen is in de definitieve</w:t>
      </w:r>
      <w:r w:rsidRPr="00D6188D">
        <w:rPr>
          <w:rFonts w:ascii="Arial" w:eastAsia="Times New Roman" w:hAnsi="Arial" w:cs="Arial"/>
          <w:i/>
          <w:iCs/>
          <w:color w:val="222222"/>
          <w:sz w:val="24"/>
          <w:szCs w:val="24"/>
          <w:shd w:val="clear" w:color="auto" w:fill="FFFFFF"/>
          <w:lang w:eastAsia="nl-NL"/>
        </w:rPr>
        <w:br/>
        <w:t>Luchtvrachtmonitor 2018 berekend op 2835 banen met een toegevoegde waarde van 211</w:t>
      </w:r>
      <w:r w:rsidRPr="00D6188D">
        <w:rPr>
          <w:rFonts w:ascii="Arial" w:eastAsia="Times New Roman" w:hAnsi="Arial" w:cs="Arial"/>
          <w:i/>
          <w:iCs/>
          <w:color w:val="222222"/>
          <w:sz w:val="24"/>
          <w:szCs w:val="24"/>
          <w:shd w:val="clear" w:color="auto" w:fill="FFFFFF"/>
          <w:lang w:eastAsia="nl-NL"/>
        </w:rPr>
        <w:br/>
        <w:t>miljoen euro. MAA zou met deze nieuwe cijfers 1,8x zoveel werkgelegenheid creëren als</w:t>
      </w:r>
      <w:r w:rsidRPr="00D6188D">
        <w:rPr>
          <w:rFonts w:ascii="Arial" w:eastAsia="Times New Roman" w:hAnsi="Arial" w:cs="Arial"/>
          <w:i/>
          <w:iCs/>
          <w:color w:val="222222"/>
          <w:sz w:val="24"/>
          <w:szCs w:val="24"/>
          <w:shd w:val="clear" w:color="auto" w:fill="FFFFFF"/>
          <w:lang w:eastAsia="nl-NL"/>
        </w:rPr>
        <w:br/>
        <w:t>Schiphol en 1,6x zoveel economische waarde. Zonder deugdelijke toelichting zijn ook deze</w:t>
      </w:r>
      <w:r w:rsidRPr="00D6188D">
        <w:rPr>
          <w:rFonts w:ascii="Arial" w:eastAsia="Times New Roman" w:hAnsi="Arial" w:cs="Arial"/>
          <w:i/>
          <w:iCs/>
          <w:color w:val="222222"/>
          <w:sz w:val="24"/>
          <w:szCs w:val="24"/>
          <w:shd w:val="clear" w:color="auto" w:fill="FFFFFF"/>
          <w:lang w:eastAsia="nl-NL"/>
        </w:rPr>
        <w:br/>
        <w:t>cijfers onbruikbaar. Vooral wegvervoerders zouden volgens de Limburger sterk bijdragen</w:t>
      </w:r>
      <w:r w:rsidRPr="00D6188D">
        <w:rPr>
          <w:rFonts w:ascii="Arial" w:eastAsia="Times New Roman" w:hAnsi="Arial" w:cs="Arial"/>
          <w:i/>
          <w:iCs/>
          <w:color w:val="222222"/>
          <w:sz w:val="24"/>
          <w:szCs w:val="24"/>
          <w:shd w:val="clear" w:color="auto" w:fill="FFFFFF"/>
          <w:lang w:eastAsia="nl-NL"/>
        </w:rPr>
        <w:br/>
        <w:t>aan de werkgelegenheid. Als dat het verschil met Schiphol verklaart, dan onderstrepen de</w:t>
      </w:r>
    </w:p>
    <w:p w:rsidR="00D6188D" w:rsidRPr="00D6188D" w:rsidRDefault="00D6188D" w:rsidP="00D6188D">
      <w:pPr>
        <w:shd w:val="clear" w:color="auto" w:fill="FFFFFF"/>
        <w:spacing w:after="0" w:line="240" w:lineRule="auto"/>
        <w:rPr>
          <w:rFonts w:ascii="Arial" w:eastAsia="Times New Roman" w:hAnsi="Arial" w:cs="Arial"/>
          <w:color w:val="222222"/>
          <w:sz w:val="24"/>
          <w:szCs w:val="24"/>
          <w:lang w:eastAsia="nl-NL"/>
        </w:rPr>
      </w:pPr>
      <w:r w:rsidRPr="00D6188D">
        <w:rPr>
          <w:rFonts w:ascii="Arial" w:eastAsia="Times New Roman" w:hAnsi="Arial" w:cs="Arial"/>
          <w:i/>
          <w:iCs/>
          <w:color w:val="222222"/>
          <w:sz w:val="24"/>
          <w:szCs w:val="24"/>
          <w:lang w:eastAsia="nl-NL"/>
        </w:rPr>
        <w:t>cijfers dat vracht op MAA, anders dan MAA en provincie altijd stellen, geen link heeft met de</w:t>
      </w:r>
      <w:r w:rsidRPr="00D6188D">
        <w:rPr>
          <w:rFonts w:ascii="Arial" w:eastAsia="Times New Roman" w:hAnsi="Arial" w:cs="Arial"/>
          <w:i/>
          <w:iCs/>
          <w:color w:val="222222"/>
          <w:sz w:val="24"/>
          <w:szCs w:val="24"/>
          <w:lang w:eastAsia="nl-NL"/>
        </w:rPr>
        <w:br/>
        <w:t xml:space="preserve">regio en dat vrachtvervoer op MAA niet van belang is voor de </w:t>
      </w:r>
      <w:proofErr w:type="spellStart"/>
      <w:r w:rsidRPr="00D6188D">
        <w:rPr>
          <w:rFonts w:ascii="Arial" w:eastAsia="Times New Roman" w:hAnsi="Arial" w:cs="Arial"/>
          <w:i/>
          <w:iCs/>
          <w:color w:val="222222"/>
          <w:sz w:val="24"/>
          <w:szCs w:val="24"/>
          <w:lang w:eastAsia="nl-NL"/>
        </w:rPr>
        <w:t>locale</w:t>
      </w:r>
      <w:proofErr w:type="spellEnd"/>
      <w:r w:rsidRPr="00D6188D">
        <w:rPr>
          <w:rFonts w:ascii="Arial" w:eastAsia="Times New Roman" w:hAnsi="Arial" w:cs="Arial"/>
          <w:i/>
          <w:iCs/>
          <w:color w:val="222222"/>
          <w:sz w:val="24"/>
          <w:szCs w:val="24"/>
          <w:lang w:eastAsia="nl-NL"/>
        </w:rPr>
        <w:t xml:space="preserve"> economische structuur.</w:t>
      </w:r>
    </w:p>
    <w:p w:rsidR="00D6188D" w:rsidRDefault="00D6188D"/>
    <w:p w:rsidR="00D6188D" w:rsidRDefault="00D6188D"/>
    <w:p w:rsidR="004712C9" w:rsidRPr="00DD24C9" w:rsidRDefault="004712C9" w:rsidP="004712C9">
      <w:pPr>
        <w:spacing w:after="0"/>
        <w:rPr>
          <w:rFonts w:ascii="Arial" w:hAnsi="Arial" w:cs="Arial"/>
          <w:sz w:val="24"/>
          <w:szCs w:val="24"/>
        </w:rPr>
      </w:pPr>
      <w:r w:rsidRPr="00DD24C9">
        <w:rPr>
          <w:rFonts w:ascii="Arial" w:hAnsi="Arial" w:cs="Arial"/>
          <w:sz w:val="24"/>
          <w:szCs w:val="24"/>
        </w:rPr>
        <w:t>Wil Schoonbroodt, Ulestraten</w:t>
      </w:r>
      <w:r w:rsidR="00634DF3">
        <w:rPr>
          <w:rFonts w:ascii="Arial" w:hAnsi="Arial" w:cs="Arial"/>
          <w:sz w:val="24"/>
          <w:szCs w:val="24"/>
        </w:rPr>
        <w:t>, met veel dank aan Jean Paul Peters</w:t>
      </w:r>
    </w:p>
    <w:p w:rsidR="004712C9" w:rsidRPr="00DD24C9" w:rsidRDefault="004712C9" w:rsidP="004712C9">
      <w:pPr>
        <w:spacing w:after="0"/>
        <w:rPr>
          <w:rFonts w:ascii="Arial" w:hAnsi="Arial" w:cs="Arial"/>
          <w:sz w:val="24"/>
          <w:szCs w:val="24"/>
        </w:rPr>
      </w:pPr>
      <w:r w:rsidRPr="00DD24C9">
        <w:rPr>
          <w:rFonts w:ascii="Arial" w:hAnsi="Arial" w:cs="Arial"/>
          <w:sz w:val="24"/>
          <w:szCs w:val="24"/>
        </w:rPr>
        <w:t>Omwonende MAA / econoom.</w:t>
      </w:r>
    </w:p>
    <w:p w:rsidR="004712C9" w:rsidRDefault="004712C9"/>
    <w:sectPr w:rsidR="004712C9" w:rsidSect="0010762E">
      <w:pgSz w:w="16838" w:h="11906" w:orient="landscape"/>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F3093"/>
    <w:multiLevelType w:val="hybridMultilevel"/>
    <w:tmpl w:val="66CE56FC"/>
    <w:lvl w:ilvl="0" w:tplc="2E7E27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FF"/>
    <w:rsid w:val="0000251D"/>
    <w:rsid w:val="00042399"/>
    <w:rsid w:val="0010762E"/>
    <w:rsid w:val="00200173"/>
    <w:rsid w:val="0032412F"/>
    <w:rsid w:val="00355C8A"/>
    <w:rsid w:val="00401751"/>
    <w:rsid w:val="004712C9"/>
    <w:rsid w:val="00634DF3"/>
    <w:rsid w:val="006B6AC2"/>
    <w:rsid w:val="00853D49"/>
    <w:rsid w:val="008C6F43"/>
    <w:rsid w:val="00910221"/>
    <w:rsid w:val="00911794"/>
    <w:rsid w:val="00955E83"/>
    <w:rsid w:val="00987472"/>
    <w:rsid w:val="00A65198"/>
    <w:rsid w:val="00AF0CFF"/>
    <w:rsid w:val="00BA72BA"/>
    <w:rsid w:val="00BF2668"/>
    <w:rsid w:val="00D03246"/>
    <w:rsid w:val="00D12CE6"/>
    <w:rsid w:val="00D6188D"/>
    <w:rsid w:val="00DD24C9"/>
    <w:rsid w:val="00E26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3A253-EDE7-47E0-AE71-AEB48453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93286">
      <w:bodyDiv w:val="1"/>
      <w:marLeft w:val="0"/>
      <w:marRight w:val="0"/>
      <w:marTop w:val="0"/>
      <w:marBottom w:val="0"/>
      <w:divBdr>
        <w:top w:val="none" w:sz="0" w:space="0" w:color="auto"/>
        <w:left w:val="none" w:sz="0" w:space="0" w:color="auto"/>
        <w:bottom w:val="none" w:sz="0" w:space="0" w:color="auto"/>
        <w:right w:val="none" w:sz="0" w:space="0" w:color="auto"/>
      </w:divBdr>
      <w:divsChild>
        <w:div w:id="1060978874">
          <w:marLeft w:val="0"/>
          <w:marRight w:val="0"/>
          <w:marTop w:val="0"/>
          <w:marBottom w:val="0"/>
          <w:divBdr>
            <w:top w:val="none" w:sz="0" w:space="0" w:color="auto"/>
            <w:left w:val="none" w:sz="0" w:space="0" w:color="auto"/>
            <w:bottom w:val="none" w:sz="0" w:space="0" w:color="auto"/>
            <w:right w:val="none" w:sz="0" w:space="0" w:color="auto"/>
          </w:divBdr>
        </w:div>
        <w:div w:id="1174033121">
          <w:marLeft w:val="0"/>
          <w:marRight w:val="0"/>
          <w:marTop w:val="0"/>
          <w:marBottom w:val="0"/>
          <w:divBdr>
            <w:top w:val="none" w:sz="0" w:space="0" w:color="auto"/>
            <w:left w:val="none" w:sz="0" w:space="0" w:color="auto"/>
            <w:bottom w:val="none" w:sz="0" w:space="0" w:color="auto"/>
            <w:right w:val="none" w:sz="0" w:space="0" w:color="auto"/>
          </w:divBdr>
        </w:div>
        <w:div w:id="312149075">
          <w:marLeft w:val="0"/>
          <w:marRight w:val="0"/>
          <w:marTop w:val="0"/>
          <w:marBottom w:val="0"/>
          <w:divBdr>
            <w:top w:val="none" w:sz="0" w:space="0" w:color="auto"/>
            <w:left w:val="none" w:sz="0" w:space="0" w:color="auto"/>
            <w:bottom w:val="none" w:sz="0" w:space="0" w:color="auto"/>
            <w:right w:val="none" w:sz="0" w:space="0" w:color="auto"/>
          </w:divBdr>
        </w:div>
      </w:divsChild>
    </w:div>
    <w:div w:id="1635790748">
      <w:bodyDiv w:val="1"/>
      <w:marLeft w:val="0"/>
      <w:marRight w:val="0"/>
      <w:marTop w:val="0"/>
      <w:marBottom w:val="0"/>
      <w:divBdr>
        <w:top w:val="none" w:sz="0" w:space="0" w:color="auto"/>
        <w:left w:val="none" w:sz="0" w:space="0" w:color="auto"/>
        <w:bottom w:val="none" w:sz="0" w:space="0" w:color="auto"/>
        <w:right w:val="none" w:sz="0" w:space="0" w:color="auto"/>
      </w:divBdr>
      <w:divsChild>
        <w:div w:id="1847942958">
          <w:marLeft w:val="0"/>
          <w:marRight w:val="0"/>
          <w:marTop w:val="0"/>
          <w:marBottom w:val="0"/>
          <w:divBdr>
            <w:top w:val="none" w:sz="0" w:space="0" w:color="auto"/>
            <w:left w:val="none" w:sz="0" w:space="0" w:color="auto"/>
            <w:bottom w:val="none" w:sz="0" w:space="0" w:color="auto"/>
            <w:right w:val="none" w:sz="0" w:space="0" w:color="auto"/>
          </w:divBdr>
        </w:div>
        <w:div w:id="489517089">
          <w:marLeft w:val="0"/>
          <w:marRight w:val="0"/>
          <w:marTop w:val="0"/>
          <w:marBottom w:val="0"/>
          <w:divBdr>
            <w:top w:val="none" w:sz="0" w:space="0" w:color="auto"/>
            <w:left w:val="none" w:sz="0" w:space="0" w:color="auto"/>
            <w:bottom w:val="none" w:sz="0" w:space="0" w:color="auto"/>
            <w:right w:val="none" w:sz="0" w:space="0" w:color="auto"/>
          </w:divBdr>
        </w:div>
        <w:div w:id="1548370610">
          <w:marLeft w:val="0"/>
          <w:marRight w:val="0"/>
          <w:marTop w:val="0"/>
          <w:marBottom w:val="0"/>
          <w:divBdr>
            <w:top w:val="none" w:sz="0" w:space="0" w:color="auto"/>
            <w:left w:val="none" w:sz="0" w:space="0" w:color="auto"/>
            <w:bottom w:val="none" w:sz="0" w:space="0" w:color="auto"/>
            <w:right w:val="none" w:sz="0" w:space="0" w:color="auto"/>
          </w:divBdr>
        </w:div>
        <w:div w:id="939487601">
          <w:marLeft w:val="0"/>
          <w:marRight w:val="0"/>
          <w:marTop w:val="0"/>
          <w:marBottom w:val="0"/>
          <w:divBdr>
            <w:top w:val="none" w:sz="0" w:space="0" w:color="auto"/>
            <w:left w:val="none" w:sz="0" w:space="0" w:color="auto"/>
            <w:bottom w:val="none" w:sz="0" w:space="0" w:color="auto"/>
            <w:right w:val="none" w:sz="0" w:space="0" w:color="auto"/>
          </w:divBdr>
        </w:div>
        <w:div w:id="193271777">
          <w:marLeft w:val="0"/>
          <w:marRight w:val="0"/>
          <w:marTop w:val="0"/>
          <w:marBottom w:val="0"/>
          <w:divBdr>
            <w:top w:val="none" w:sz="0" w:space="0" w:color="auto"/>
            <w:left w:val="none" w:sz="0" w:space="0" w:color="auto"/>
            <w:bottom w:val="none" w:sz="0" w:space="0" w:color="auto"/>
            <w:right w:val="none" w:sz="0" w:space="0" w:color="auto"/>
          </w:divBdr>
        </w:div>
        <w:div w:id="1324695762">
          <w:marLeft w:val="0"/>
          <w:marRight w:val="0"/>
          <w:marTop w:val="0"/>
          <w:marBottom w:val="0"/>
          <w:divBdr>
            <w:top w:val="none" w:sz="0" w:space="0" w:color="auto"/>
            <w:left w:val="none" w:sz="0" w:space="0" w:color="auto"/>
            <w:bottom w:val="none" w:sz="0" w:space="0" w:color="auto"/>
            <w:right w:val="none" w:sz="0" w:space="0" w:color="auto"/>
          </w:divBdr>
        </w:div>
        <w:div w:id="1628974223">
          <w:marLeft w:val="0"/>
          <w:marRight w:val="0"/>
          <w:marTop w:val="0"/>
          <w:marBottom w:val="0"/>
          <w:divBdr>
            <w:top w:val="none" w:sz="0" w:space="0" w:color="auto"/>
            <w:left w:val="none" w:sz="0" w:space="0" w:color="auto"/>
            <w:bottom w:val="none" w:sz="0" w:space="0" w:color="auto"/>
            <w:right w:val="none" w:sz="0" w:space="0" w:color="auto"/>
          </w:divBdr>
        </w:div>
        <w:div w:id="208342065">
          <w:marLeft w:val="0"/>
          <w:marRight w:val="0"/>
          <w:marTop w:val="0"/>
          <w:marBottom w:val="0"/>
          <w:divBdr>
            <w:top w:val="none" w:sz="0" w:space="0" w:color="auto"/>
            <w:left w:val="none" w:sz="0" w:space="0" w:color="auto"/>
            <w:bottom w:val="none" w:sz="0" w:space="0" w:color="auto"/>
            <w:right w:val="none" w:sz="0" w:space="0" w:color="auto"/>
          </w:divBdr>
        </w:div>
        <w:div w:id="1094934293">
          <w:marLeft w:val="0"/>
          <w:marRight w:val="0"/>
          <w:marTop w:val="0"/>
          <w:marBottom w:val="0"/>
          <w:divBdr>
            <w:top w:val="none" w:sz="0" w:space="0" w:color="auto"/>
            <w:left w:val="none" w:sz="0" w:space="0" w:color="auto"/>
            <w:bottom w:val="none" w:sz="0" w:space="0" w:color="auto"/>
            <w:right w:val="none" w:sz="0" w:space="0" w:color="auto"/>
          </w:divBdr>
        </w:div>
        <w:div w:id="2035031115">
          <w:marLeft w:val="0"/>
          <w:marRight w:val="0"/>
          <w:marTop w:val="0"/>
          <w:marBottom w:val="0"/>
          <w:divBdr>
            <w:top w:val="none" w:sz="0" w:space="0" w:color="auto"/>
            <w:left w:val="none" w:sz="0" w:space="0" w:color="auto"/>
            <w:bottom w:val="none" w:sz="0" w:space="0" w:color="auto"/>
            <w:right w:val="none" w:sz="0" w:space="0" w:color="auto"/>
          </w:divBdr>
          <w:divsChild>
            <w:div w:id="756025325">
              <w:marLeft w:val="0"/>
              <w:marRight w:val="0"/>
              <w:marTop w:val="0"/>
              <w:marBottom w:val="0"/>
              <w:divBdr>
                <w:top w:val="none" w:sz="0" w:space="0" w:color="auto"/>
                <w:left w:val="none" w:sz="0" w:space="0" w:color="auto"/>
                <w:bottom w:val="none" w:sz="0" w:space="0" w:color="auto"/>
                <w:right w:val="none" w:sz="0" w:space="0" w:color="auto"/>
              </w:divBdr>
              <w:divsChild>
                <w:div w:id="1173909751">
                  <w:marLeft w:val="0"/>
                  <w:marRight w:val="0"/>
                  <w:marTop w:val="0"/>
                  <w:marBottom w:val="0"/>
                  <w:divBdr>
                    <w:top w:val="none" w:sz="0" w:space="0" w:color="auto"/>
                    <w:left w:val="none" w:sz="0" w:space="0" w:color="auto"/>
                    <w:bottom w:val="none" w:sz="0" w:space="0" w:color="auto"/>
                    <w:right w:val="none" w:sz="0" w:space="0" w:color="auto"/>
                  </w:divBdr>
                </w:div>
                <w:div w:id="1786921166">
                  <w:marLeft w:val="0"/>
                  <w:marRight w:val="0"/>
                  <w:marTop w:val="0"/>
                  <w:marBottom w:val="0"/>
                  <w:divBdr>
                    <w:top w:val="none" w:sz="0" w:space="0" w:color="auto"/>
                    <w:left w:val="none" w:sz="0" w:space="0" w:color="auto"/>
                    <w:bottom w:val="none" w:sz="0" w:space="0" w:color="auto"/>
                    <w:right w:val="none" w:sz="0" w:space="0" w:color="auto"/>
                  </w:divBdr>
                </w:div>
                <w:div w:id="1083798321">
                  <w:marLeft w:val="0"/>
                  <w:marRight w:val="0"/>
                  <w:marTop w:val="0"/>
                  <w:marBottom w:val="0"/>
                  <w:divBdr>
                    <w:top w:val="none" w:sz="0" w:space="0" w:color="auto"/>
                    <w:left w:val="none" w:sz="0" w:space="0" w:color="auto"/>
                    <w:bottom w:val="none" w:sz="0" w:space="0" w:color="auto"/>
                    <w:right w:val="none" w:sz="0" w:space="0" w:color="auto"/>
                  </w:divBdr>
                </w:div>
                <w:div w:id="1011251456">
                  <w:marLeft w:val="0"/>
                  <w:marRight w:val="0"/>
                  <w:marTop w:val="0"/>
                  <w:marBottom w:val="0"/>
                  <w:divBdr>
                    <w:top w:val="none" w:sz="0" w:space="0" w:color="auto"/>
                    <w:left w:val="none" w:sz="0" w:space="0" w:color="auto"/>
                    <w:bottom w:val="none" w:sz="0" w:space="0" w:color="auto"/>
                    <w:right w:val="none" w:sz="0" w:space="0" w:color="auto"/>
                  </w:divBdr>
                </w:div>
                <w:div w:id="235554248">
                  <w:marLeft w:val="0"/>
                  <w:marRight w:val="0"/>
                  <w:marTop w:val="0"/>
                  <w:marBottom w:val="0"/>
                  <w:divBdr>
                    <w:top w:val="none" w:sz="0" w:space="0" w:color="auto"/>
                    <w:left w:val="none" w:sz="0" w:space="0" w:color="auto"/>
                    <w:bottom w:val="none" w:sz="0" w:space="0" w:color="auto"/>
                    <w:right w:val="none" w:sz="0" w:space="0" w:color="auto"/>
                  </w:divBdr>
                </w:div>
                <w:div w:id="407851723">
                  <w:marLeft w:val="0"/>
                  <w:marRight w:val="0"/>
                  <w:marTop w:val="0"/>
                  <w:marBottom w:val="0"/>
                  <w:divBdr>
                    <w:top w:val="none" w:sz="0" w:space="0" w:color="auto"/>
                    <w:left w:val="none" w:sz="0" w:space="0" w:color="auto"/>
                    <w:bottom w:val="none" w:sz="0" w:space="0" w:color="auto"/>
                    <w:right w:val="none" w:sz="0" w:space="0" w:color="auto"/>
                  </w:divBdr>
                </w:div>
                <w:div w:id="1162771681">
                  <w:marLeft w:val="0"/>
                  <w:marRight w:val="0"/>
                  <w:marTop w:val="0"/>
                  <w:marBottom w:val="0"/>
                  <w:divBdr>
                    <w:top w:val="none" w:sz="0" w:space="0" w:color="auto"/>
                    <w:left w:val="none" w:sz="0" w:space="0" w:color="auto"/>
                    <w:bottom w:val="none" w:sz="0" w:space="0" w:color="auto"/>
                    <w:right w:val="none" w:sz="0" w:space="0" w:color="auto"/>
                  </w:divBdr>
                </w:div>
                <w:div w:id="1850369225">
                  <w:marLeft w:val="0"/>
                  <w:marRight w:val="0"/>
                  <w:marTop w:val="0"/>
                  <w:marBottom w:val="0"/>
                  <w:divBdr>
                    <w:top w:val="none" w:sz="0" w:space="0" w:color="auto"/>
                    <w:left w:val="none" w:sz="0" w:space="0" w:color="auto"/>
                    <w:bottom w:val="none" w:sz="0" w:space="0" w:color="auto"/>
                    <w:right w:val="none" w:sz="0" w:space="0" w:color="auto"/>
                  </w:divBdr>
                </w:div>
                <w:div w:id="397749699">
                  <w:marLeft w:val="0"/>
                  <w:marRight w:val="0"/>
                  <w:marTop w:val="0"/>
                  <w:marBottom w:val="0"/>
                  <w:divBdr>
                    <w:top w:val="none" w:sz="0" w:space="0" w:color="auto"/>
                    <w:left w:val="none" w:sz="0" w:space="0" w:color="auto"/>
                    <w:bottom w:val="none" w:sz="0" w:space="0" w:color="auto"/>
                    <w:right w:val="none" w:sz="0" w:space="0" w:color="auto"/>
                  </w:divBdr>
                </w:div>
              </w:divsChild>
            </w:div>
            <w:div w:id="608468747">
              <w:marLeft w:val="0"/>
              <w:marRight w:val="0"/>
              <w:marTop w:val="0"/>
              <w:marBottom w:val="0"/>
              <w:divBdr>
                <w:top w:val="none" w:sz="0" w:space="0" w:color="auto"/>
                <w:left w:val="none" w:sz="0" w:space="0" w:color="auto"/>
                <w:bottom w:val="none" w:sz="0" w:space="0" w:color="auto"/>
                <w:right w:val="none" w:sz="0" w:space="0" w:color="auto"/>
              </w:divBdr>
            </w:div>
          </w:divsChild>
        </w:div>
        <w:div w:id="149642010">
          <w:marLeft w:val="0"/>
          <w:marRight w:val="0"/>
          <w:marTop w:val="0"/>
          <w:marBottom w:val="0"/>
          <w:divBdr>
            <w:top w:val="none" w:sz="0" w:space="0" w:color="auto"/>
            <w:left w:val="none" w:sz="0" w:space="0" w:color="auto"/>
            <w:bottom w:val="none" w:sz="0" w:space="0" w:color="auto"/>
            <w:right w:val="none" w:sz="0" w:space="0" w:color="auto"/>
          </w:divBdr>
        </w:div>
        <w:div w:id="285813401">
          <w:marLeft w:val="0"/>
          <w:marRight w:val="0"/>
          <w:marTop w:val="0"/>
          <w:marBottom w:val="0"/>
          <w:divBdr>
            <w:top w:val="none" w:sz="0" w:space="0" w:color="auto"/>
            <w:left w:val="none" w:sz="0" w:space="0" w:color="auto"/>
            <w:bottom w:val="none" w:sz="0" w:space="0" w:color="auto"/>
            <w:right w:val="none" w:sz="0" w:space="0" w:color="auto"/>
          </w:divBdr>
        </w:div>
        <w:div w:id="1028991750">
          <w:marLeft w:val="0"/>
          <w:marRight w:val="0"/>
          <w:marTop w:val="0"/>
          <w:marBottom w:val="0"/>
          <w:divBdr>
            <w:top w:val="none" w:sz="0" w:space="0" w:color="auto"/>
            <w:left w:val="none" w:sz="0" w:space="0" w:color="auto"/>
            <w:bottom w:val="none" w:sz="0" w:space="0" w:color="auto"/>
            <w:right w:val="none" w:sz="0" w:space="0" w:color="auto"/>
          </w:divBdr>
        </w:div>
        <w:div w:id="529807751">
          <w:marLeft w:val="0"/>
          <w:marRight w:val="0"/>
          <w:marTop w:val="0"/>
          <w:marBottom w:val="0"/>
          <w:divBdr>
            <w:top w:val="none" w:sz="0" w:space="0" w:color="auto"/>
            <w:left w:val="none" w:sz="0" w:space="0" w:color="auto"/>
            <w:bottom w:val="none" w:sz="0" w:space="0" w:color="auto"/>
            <w:right w:val="none" w:sz="0" w:space="0" w:color="auto"/>
          </w:divBdr>
        </w:div>
        <w:div w:id="55789616">
          <w:marLeft w:val="0"/>
          <w:marRight w:val="0"/>
          <w:marTop w:val="0"/>
          <w:marBottom w:val="0"/>
          <w:divBdr>
            <w:top w:val="none" w:sz="0" w:space="0" w:color="auto"/>
            <w:left w:val="none" w:sz="0" w:space="0" w:color="auto"/>
            <w:bottom w:val="none" w:sz="0" w:space="0" w:color="auto"/>
            <w:right w:val="none" w:sz="0" w:space="0" w:color="auto"/>
          </w:divBdr>
        </w:div>
        <w:div w:id="1734617264">
          <w:marLeft w:val="0"/>
          <w:marRight w:val="0"/>
          <w:marTop w:val="0"/>
          <w:marBottom w:val="0"/>
          <w:divBdr>
            <w:top w:val="none" w:sz="0" w:space="0" w:color="auto"/>
            <w:left w:val="none" w:sz="0" w:space="0" w:color="auto"/>
            <w:bottom w:val="none" w:sz="0" w:space="0" w:color="auto"/>
            <w:right w:val="none" w:sz="0" w:space="0" w:color="auto"/>
          </w:divBdr>
        </w:div>
        <w:div w:id="2031249385">
          <w:marLeft w:val="0"/>
          <w:marRight w:val="0"/>
          <w:marTop w:val="0"/>
          <w:marBottom w:val="0"/>
          <w:divBdr>
            <w:top w:val="none" w:sz="0" w:space="0" w:color="auto"/>
            <w:left w:val="none" w:sz="0" w:space="0" w:color="auto"/>
            <w:bottom w:val="none" w:sz="0" w:space="0" w:color="auto"/>
            <w:right w:val="none" w:sz="0" w:space="0" w:color="auto"/>
          </w:divBdr>
        </w:div>
        <w:div w:id="136343856">
          <w:marLeft w:val="0"/>
          <w:marRight w:val="0"/>
          <w:marTop w:val="0"/>
          <w:marBottom w:val="0"/>
          <w:divBdr>
            <w:top w:val="none" w:sz="0" w:space="0" w:color="auto"/>
            <w:left w:val="none" w:sz="0" w:space="0" w:color="auto"/>
            <w:bottom w:val="none" w:sz="0" w:space="0" w:color="auto"/>
            <w:right w:val="none" w:sz="0" w:space="0" w:color="auto"/>
          </w:divBdr>
        </w:div>
        <w:div w:id="1848978924">
          <w:marLeft w:val="0"/>
          <w:marRight w:val="0"/>
          <w:marTop w:val="0"/>
          <w:marBottom w:val="0"/>
          <w:divBdr>
            <w:top w:val="none" w:sz="0" w:space="0" w:color="auto"/>
            <w:left w:val="none" w:sz="0" w:space="0" w:color="auto"/>
            <w:bottom w:val="none" w:sz="0" w:space="0" w:color="auto"/>
            <w:right w:val="none" w:sz="0" w:space="0" w:color="auto"/>
          </w:divBdr>
        </w:div>
        <w:div w:id="1192956829">
          <w:marLeft w:val="0"/>
          <w:marRight w:val="0"/>
          <w:marTop w:val="0"/>
          <w:marBottom w:val="0"/>
          <w:divBdr>
            <w:top w:val="none" w:sz="0" w:space="0" w:color="auto"/>
            <w:left w:val="none" w:sz="0" w:space="0" w:color="auto"/>
            <w:bottom w:val="none" w:sz="0" w:space="0" w:color="auto"/>
            <w:right w:val="none" w:sz="0" w:space="0" w:color="auto"/>
          </w:divBdr>
        </w:div>
        <w:div w:id="2116779755">
          <w:marLeft w:val="0"/>
          <w:marRight w:val="0"/>
          <w:marTop w:val="0"/>
          <w:marBottom w:val="0"/>
          <w:divBdr>
            <w:top w:val="none" w:sz="0" w:space="0" w:color="auto"/>
            <w:left w:val="none" w:sz="0" w:space="0" w:color="auto"/>
            <w:bottom w:val="none" w:sz="0" w:space="0" w:color="auto"/>
            <w:right w:val="none" w:sz="0" w:space="0" w:color="auto"/>
          </w:divBdr>
        </w:div>
        <w:div w:id="589316225">
          <w:marLeft w:val="0"/>
          <w:marRight w:val="0"/>
          <w:marTop w:val="0"/>
          <w:marBottom w:val="0"/>
          <w:divBdr>
            <w:top w:val="none" w:sz="0" w:space="0" w:color="auto"/>
            <w:left w:val="none" w:sz="0" w:space="0" w:color="auto"/>
            <w:bottom w:val="none" w:sz="0" w:space="0" w:color="auto"/>
            <w:right w:val="none" w:sz="0" w:space="0" w:color="auto"/>
          </w:divBdr>
        </w:div>
        <w:div w:id="687408335">
          <w:marLeft w:val="0"/>
          <w:marRight w:val="0"/>
          <w:marTop w:val="0"/>
          <w:marBottom w:val="0"/>
          <w:divBdr>
            <w:top w:val="none" w:sz="0" w:space="0" w:color="auto"/>
            <w:left w:val="none" w:sz="0" w:space="0" w:color="auto"/>
            <w:bottom w:val="none" w:sz="0" w:space="0" w:color="auto"/>
            <w:right w:val="none" w:sz="0" w:space="0" w:color="auto"/>
          </w:divBdr>
        </w:div>
        <w:div w:id="1877885264">
          <w:marLeft w:val="0"/>
          <w:marRight w:val="0"/>
          <w:marTop w:val="0"/>
          <w:marBottom w:val="0"/>
          <w:divBdr>
            <w:top w:val="none" w:sz="0" w:space="0" w:color="auto"/>
            <w:left w:val="none" w:sz="0" w:space="0" w:color="auto"/>
            <w:bottom w:val="none" w:sz="0" w:space="0" w:color="auto"/>
            <w:right w:val="none" w:sz="0" w:space="0" w:color="auto"/>
          </w:divBdr>
        </w:div>
        <w:div w:id="863205225">
          <w:marLeft w:val="0"/>
          <w:marRight w:val="0"/>
          <w:marTop w:val="0"/>
          <w:marBottom w:val="0"/>
          <w:divBdr>
            <w:top w:val="none" w:sz="0" w:space="0" w:color="auto"/>
            <w:left w:val="none" w:sz="0" w:space="0" w:color="auto"/>
            <w:bottom w:val="none" w:sz="0" w:space="0" w:color="auto"/>
            <w:right w:val="none" w:sz="0" w:space="0" w:color="auto"/>
          </w:divBdr>
        </w:div>
        <w:div w:id="457069256">
          <w:marLeft w:val="0"/>
          <w:marRight w:val="0"/>
          <w:marTop w:val="0"/>
          <w:marBottom w:val="0"/>
          <w:divBdr>
            <w:top w:val="none" w:sz="0" w:space="0" w:color="auto"/>
            <w:left w:val="none" w:sz="0" w:space="0" w:color="auto"/>
            <w:bottom w:val="none" w:sz="0" w:space="0" w:color="auto"/>
            <w:right w:val="none" w:sz="0" w:space="0" w:color="auto"/>
          </w:divBdr>
        </w:div>
      </w:divsChild>
    </w:div>
    <w:div w:id="1749687844">
      <w:bodyDiv w:val="1"/>
      <w:marLeft w:val="0"/>
      <w:marRight w:val="0"/>
      <w:marTop w:val="0"/>
      <w:marBottom w:val="0"/>
      <w:divBdr>
        <w:top w:val="none" w:sz="0" w:space="0" w:color="auto"/>
        <w:left w:val="none" w:sz="0" w:space="0" w:color="auto"/>
        <w:bottom w:val="none" w:sz="0" w:space="0" w:color="auto"/>
        <w:right w:val="none" w:sz="0" w:space="0" w:color="auto"/>
      </w:divBdr>
      <w:divsChild>
        <w:div w:id="442967742">
          <w:marLeft w:val="0"/>
          <w:marRight w:val="0"/>
          <w:marTop w:val="0"/>
          <w:marBottom w:val="0"/>
          <w:divBdr>
            <w:top w:val="none" w:sz="0" w:space="0" w:color="auto"/>
            <w:left w:val="none" w:sz="0" w:space="0" w:color="auto"/>
            <w:bottom w:val="none" w:sz="0" w:space="0" w:color="auto"/>
            <w:right w:val="none" w:sz="0" w:space="0" w:color="auto"/>
          </w:divBdr>
        </w:div>
        <w:div w:id="1508712349">
          <w:marLeft w:val="0"/>
          <w:marRight w:val="0"/>
          <w:marTop w:val="0"/>
          <w:marBottom w:val="0"/>
          <w:divBdr>
            <w:top w:val="none" w:sz="0" w:space="0" w:color="auto"/>
            <w:left w:val="none" w:sz="0" w:space="0" w:color="auto"/>
            <w:bottom w:val="none" w:sz="0" w:space="0" w:color="auto"/>
            <w:right w:val="none" w:sz="0" w:space="0" w:color="auto"/>
          </w:divBdr>
        </w:div>
      </w:divsChild>
    </w:div>
    <w:div w:id="1867595798">
      <w:bodyDiv w:val="1"/>
      <w:marLeft w:val="0"/>
      <w:marRight w:val="0"/>
      <w:marTop w:val="0"/>
      <w:marBottom w:val="0"/>
      <w:divBdr>
        <w:top w:val="none" w:sz="0" w:space="0" w:color="auto"/>
        <w:left w:val="none" w:sz="0" w:space="0" w:color="auto"/>
        <w:bottom w:val="none" w:sz="0" w:space="0" w:color="auto"/>
        <w:right w:val="none" w:sz="0" w:space="0" w:color="auto"/>
      </w:divBdr>
      <w:divsChild>
        <w:div w:id="211697947">
          <w:marLeft w:val="0"/>
          <w:marRight w:val="0"/>
          <w:marTop w:val="0"/>
          <w:marBottom w:val="0"/>
          <w:divBdr>
            <w:top w:val="none" w:sz="0" w:space="0" w:color="auto"/>
            <w:left w:val="none" w:sz="0" w:space="0" w:color="auto"/>
            <w:bottom w:val="none" w:sz="0" w:space="0" w:color="auto"/>
            <w:right w:val="none" w:sz="0" w:space="0" w:color="auto"/>
          </w:divBdr>
        </w:div>
        <w:div w:id="896089607">
          <w:marLeft w:val="0"/>
          <w:marRight w:val="0"/>
          <w:marTop w:val="0"/>
          <w:marBottom w:val="0"/>
          <w:divBdr>
            <w:top w:val="none" w:sz="0" w:space="0" w:color="auto"/>
            <w:left w:val="none" w:sz="0" w:space="0" w:color="auto"/>
            <w:bottom w:val="none" w:sz="0" w:space="0" w:color="auto"/>
            <w:right w:val="none" w:sz="0" w:space="0" w:color="auto"/>
          </w:divBdr>
        </w:div>
        <w:div w:id="840505370">
          <w:marLeft w:val="0"/>
          <w:marRight w:val="0"/>
          <w:marTop w:val="0"/>
          <w:marBottom w:val="0"/>
          <w:divBdr>
            <w:top w:val="none" w:sz="0" w:space="0" w:color="auto"/>
            <w:left w:val="none" w:sz="0" w:space="0" w:color="auto"/>
            <w:bottom w:val="none" w:sz="0" w:space="0" w:color="auto"/>
            <w:right w:val="none" w:sz="0" w:space="0" w:color="auto"/>
          </w:divBdr>
        </w:div>
        <w:div w:id="1039090458">
          <w:marLeft w:val="0"/>
          <w:marRight w:val="0"/>
          <w:marTop w:val="0"/>
          <w:marBottom w:val="0"/>
          <w:divBdr>
            <w:top w:val="none" w:sz="0" w:space="0" w:color="auto"/>
            <w:left w:val="none" w:sz="0" w:space="0" w:color="auto"/>
            <w:bottom w:val="none" w:sz="0" w:space="0" w:color="auto"/>
            <w:right w:val="none" w:sz="0" w:space="0" w:color="auto"/>
          </w:divBdr>
        </w:div>
        <w:div w:id="1144392390">
          <w:marLeft w:val="0"/>
          <w:marRight w:val="0"/>
          <w:marTop w:val="0"/>
          <w:marBottom w:val="0"/>
          <w:divBdr>
            <w:top w:val="none" w:sz="0" w:space="0" w:color="auto"/>
            <w:left w:val="none" w:sz="0" w:space="0" w:color="auto"/>
            <w:bottom w:val="none" w:sz="0" w:space="0" w:color="auto"/>
            <w:right w:val="none" w:sz="0" w:space="0" w:color="auto"/>
          </w:divBdr>
        </w:div>
        <w:div w:id="911161403">
          <w:marLeft w:val="0"/>
          <w:marRight w:val="0"/>
          <w:marTop w:val="0"/>
          <w:marBottom w:val="0"/>
          <w:divBdr>
            <w:top w:val="none" w:sz="0" w:space="0" w:color="auto"/>
            <w:left w:val="none" w:sz="0" w:space="0" w:color="auto"/>
            <w:bottom w:val="none" w:sz="0" w:space="0" w:color="auto"/>
            <w:right w:val="none" w:sz="0" w:space="0" w:color="auto"/>
          </w:divBdr>
        </w:div>
        <w:div w:id="1493791558">
          <w:marLeft w:val="0"/>
          <w:marRight w:val="0"/>
          <w:marTop w:val="0"/>
          <w:marBottom w:val="0"/>
          <w:divBdr>
            <w:top w:val="none" w:sz="0" w:space="0" w:color="auto"/>
            <w:left w:val="none" w:sz="0" w:space="0" w:color="auto"/>
            <w:bottom w:val="none" w:sz="0" w:space="0" w:color="auto"/>
            <w:right w:val="none" w:sz="0" w:space="0" w:color="auto"/>
          </w:divBdr>
        </w:div>
        <w:div w:id="1693727544">
          <w:marLeft w:val="0"/>
          <w:marRight w:val="0"/>
          <w:marTop w:val="0"/>
          <w:marBottom w:val="0"/>
          <w:divBdr>
            <w:top w:val="none" w:sz="0" w:space="0" w:color="auto"/>
            <w:left w:val="none" w:sz="0" w:space="0" w:color="auto"/>
            <w:bottom w:val="none" w:sz="0" w:space="0" w:color="auto"/>
            <w:right w:val="none" w:sz="0" w:space="0" w:color="auto"/>
          </w:divBdr>
        </w:div>
        <w:div w:id="2055081265">
          <w:marLeft w:val="0"/>
          <w:marRight w:val="0"/>
          <w:marTop w:val="0"/>
          <w:marBottom w:val="0"/>
          <w:divBdr>
            <w:top w:val="none" w:sz="0" w:space="0" w:color="auto"/>
            <w:left w:val="none" w:sz="0" w:space="0" w:color="auto"/>
            <w:bottom w:val="none" w:sz="0" w:space="0" w:color="auto"/>
            <w:right w:val="none" w:sz="0" w:space="0" w:color="auto"/>
          </w:divBdr>
        </w:div>
        <w:div w:id="655426568">
          <w:marLeft w:val="0"/>
          <w:marRight w:val="0"/>
          <w:marTop w:val="0"/>
          <w:marBottom w:val="0"/>
          <w:divBdr>
            <w:top w:val="none" w:sz="0" w:space="0" w:color="auto"/>
            <w:left w:val="none" w:sz="0" w:space="0" w:color="auto"/>
            <w:bottom w:val="none" w:sz="0" w:space="0" w:color="auto"/>
            <w:right w:val="none" w:sz="0" w:space="0" w:color="auto"/>
          </w:divBdr>
          <w:divsChild>
            <w:div w:id="1084643869">
              <w:marLeft w:val="0"/>
              <w:marRight w:val="0"/>
              <w:marTop w:val="0"/>
              <w:marBottom w:val="0"/>
              <w:divBdr>
                <w:top w:val="none" w:sz="0" w:space="0" w:color="auto"/>
                <w:left w:val="none" w:sz="0" w:space="0" w:color="auto"/>
                <w:bottom w:val="none" w:sz="0" w:space="0" w:color="auto"/>
                <w:right w:val="none" w:sz="0" w:space="0" w:color="auto"/>
              </w:divBdr>
              <w:divsChild>
                <w:div w:id="751394686">
                  <w:marLeft w:val="0"/>
                  <w:marRight w:val="0"/>
                  <w:marTop w:val="0"/>
                  <w:marBottom w:val="0"/>
                  <w:divBdr>
                    <w:top w:val="none" w:sz="0" w:space="0" w:color="auto"/>
                    <w:left w:val="none" w:sz="0" w:space="0" w:color="auto"/>
                    <w:bottom w:val="none" w:sz="0" w:space="0" w:color="auto"/>
                    <w:right w:val="none" w:sz="0" w:space="0" w:color="auto"/>
                  </w:divBdr>
                </w:div>
                <w:div w:id="310057775">
                  <w:marLeft w:val="0"/>
                  <w:marRight w:val="0"/>
                  <w:marTop w:val="0"/>
                  <w:marBottom w:val="0"/>
                  <w:divBdr>
                    <w:top w:val="none" w:sz="0" w:space="0" w:color="auto"/>
                    <w:left w:val="none" w:sz="0" w:space="0" w:color="auto"/>
                    <w:bottom w:val="none" w:sz="0" w:space="0" w:color="auto"/>
                    <w:right w:val="none" w:sz="0" w:space="0" w:color="auto"/>
                  </w:divBdr>
                </w:div>
                <w:div w:id="1916157704">
                  <w:marLeft w:val="0"/>
                  <w:marRight w:val="0"/>
                  <w:marTop w:val="0"/>
                  <w:marBottom w:val="0"/>
                  <w:divBdr>
                    <w:top w:val="none" w:sz="0" w:space="0" w:color="auto"/>
                    <w:left w:val="none" w:sz="0" w:space="0" w:color="auto"/>
                    <w:bottom w:val="none" w:sz="0" w:space="0" w:color="auto"/>
                    <w:right w:val="none" w:sz="0" w:space="0" w:color="auto"/>
                  </w:divBdr>
                </w:div>
                <w:div w:id="1084760822">
                  <w:marLeft w:val="0"/>
                  <w:marRight w:val="0"/>
                  <w:marTop w:val="0"/>
                  <w:marBottom w:val="0"/>
                  <w:divBdr>
                    <w:top w:val="none" w:sz="0" w:space="0" w:color="auto"/>
                    <w:left w:val="none" w:sz="0" w:space="0" w:color="auto"/>
                    <w:bottom w:val="none" w:sz="0" w:space="0" w:color="auto"/>
                    <w:right w:val="none" w:sz="0" w:space="0" w:color="auto"/>
                  </w:divBdr>
                </w:div>
                <w:div w:id="1465344976">
                  <w:marLeft w:val="0"/>
                  <w:marRight w:val="0"/>
                  <w:marTop w:val="0"/>
                  <w:marBottom w:val="0"/>
                  <w:divBdr>
                    <w:top w:val="none" w:sz="0" w:space="0" w:color="auto"/>
                    <w:left w:val="none" w:sz="0" w:space="0" w:color="auto"/>
                    <w:bottom w:val="none" w:sz="0" w:space="0" w:color="auto"/>
                    <w:right w:val="none" w:sz="0" w:space="0" w:color="auto"/>
                  </w:divBdr>
                </w:div>
                <w:div w:id="1343893721">
                  <w:marLeft w:val="0"/>
                  <w:marRight w:val="0"/>
                  <w:marTop w:val="0"/>
                  <w:marBottom w:val="0"/>
                  <w:divBdr>
                    <w:top w:val="none" w:sz="0" w:space="0" w:color="auto"/>
                    <w:left w:val="none" w:sz="0" w:space="0" w:color="auto"/>
                    <w:bottom w:val="none" w:sz="0" w:space="0" w:color="auto"/>
                    <w:right w:val="none" w:sz="0" w:space="0" w:color="auto"/>
                  </w:divBdr>
                </w:div>
                <w:div w:id="280305223">
                  <w:marLeft w:val="0"/>
                  <w:marRight w:val="0"/>
                  <w:marTop w:val="0"/>
                  <w:marBottom w:val="0"/>
                  <w:divBdr>
                    <w:top w:val="none" w:sz="0" w:space="0" w:color="auto"/>
                    <w:left w:val="none" w:sz="0" w:space="0" w:color="auto"/>
                    <w:bottom w:val="none" w:sz="0" w:space="0" w:color="auto"/>
                    <w:right w:val="none" w:sz="0" w:space="0" w:color="auto"/>
                  </w:divBdr>
                </w:div>
                <w:div w:id="168830704">
                  <w:marLeft w:val="0"/>
                  <w:marRight w:val="0"/>
                  <w:marTop w:val="0"/>
                  <w:marBottom w:val="0"/>
                  <w:divBdr>
                    <w:top w:val="none" w:sz="0" w:space="0" w:color="auto"/>
                    <w:left w:val="none" w:sz="0" w:space="0" w:color="auto"/>
                    <w:bottom w:val="none" w:sz="0" w:space="0" w:color="auto"/>
                    <w:right w:val="none" w:sz="0" w:space="0" w:color="auto"/>
                  </w:divBdr>
                </w:div>
                <w:div w:id="1198540623">
                  <w:marLeft w:val="0"/>
                  <w:marRight w:val="0"/>
                  <w:marTop w:val="0"/>
                  <w:marBottom w:val="0"/>
                  <w:divBdr>
                    <w:top w:val="none" w:sz="0" w:space="0" w:color="auto"/>
                    <w:left w:val="none" w:sz="0" w:space="0" w:color="auto"/>
                    <w:bottom w:val="none" w:sz="0" w:space="0" w:color="auto"/>
                    <w:right w:val="none" w:sz="0" w:space="0" w:color="auto"/>
                  </w:divBdr>
                </w:div>
              </w:divsChild>
            </w:div>
            <w:div w:id="1071847497">
              <w:marLeft w:val="0"/>
              <w:marRight w:val="0"/>
              <w:marTop w:val="0"/>
              <w:marBottom w:val="0"/>
              <w:divBdr>
                <w:top w:val="none" w:sz="0" w:space="0" w:color="auto"/>
                <w:left w:val="none" w:sz="0" w:space="0" w:color="auto"/>
                <w:bottom w:val="none" w:sz="0" w:space="0" w:color="auto"/>
                <w:right w:val="none" w:sz="0" w:space="0" w:color="auto"/>
              </w:divBdr>
            </w:div>
          </w:divsChild>
        </w:div>
        <w:div w:id="758990689">
          <w:marLeft w:val="0"/>
          <w:marRight w:val="0"/>
          <w:marTop w:val="0"/>
          <w:marBottom w:val="0"/>
          <w:divBdr>
            <w:top w:val="none" w:sz="0" w:space="0" w:color="auto"/>
            <w:left w:val="none" w:sz="0" w:space="0" w:color="auto"/>
            <w:bottom w:val="none" w:sz="0" w:space="0" w:color="auto"/>
            <w:right w:val="none" w:sz="0" w:space="0" w:color="auto"/>
          </w:divBdr>
        </w:div>
        <w:div w:id="2137288429">
          <w:marLeft w:val="0"/>
          <w:marRight w:val="0"/>
          <w:marTop w:val="0"/>
          <w:marBottom w:val="0"/>
          <w:divBdr>
            <w:top w:val="none" w:sz="0" w:space="0" w:color="auto"/>
            <w:left w:val="none" w:sz="0" w:space="0" w:color="auto"/>
            <w:bottom w:val="none" w:sz="0" w:space="0" w:color="auto"/>
            <w:right w:val="none" w:sz="0" w:space="0" w:color="auto"/>
          </w:divBdr>
        </w:div>
        <w:div w:id="802697446">
          <w:marLeft w:val="0"/>
          <w:marRight w:val="0"/>
          <w:marTop w:val="0"/>
          <w:marBottom w:val="0"/>
          <w:divBdr>
            <w:top w:val="none" w:sz="0" w:space="0" w:color="auto"/>
            <w:left w:val="none" w:sz="0" w:space="0" w:color="auto"/>
            <w:bottom w:val="none" w:sz="0" w:space="0" w:color="auto"/>
            <w:right w:val="none" w:sz="0" w:space="0" w:color="auto"/>
          </w:divBdr>
        </w:div>
        <w:div w:id="59446524">
          <w:marLeft w:val="0"/>
          <w:marRight w:val="0"/>
          <w:marTop w:val="0"/>
          <w:marBottom w:val="0"/>
          <w:divBdr>
            <w:top w:val="none" w:sz="0" w:space="0" w:color="auto"/>
            <w:left w:val="none" w:sz="0" w:space="0" w:color="auto"/>
            <w:bottom w:val="none" w:sz="0" w:space="0" w:color="auto"/>
            <w:right w:val="none" w:sz="0" w:space="0" w:color="auto"/>
          </w:divBdr>
        </w:div>
        <w:div w:id="161817070">
          <w:marLeft w:val="0"/>
          <w:marRight w:val="0"/>
          <w:marTop w:val="0"/>
          <w:marBottom w:val="0"/>
          <w:divBdr>
            <w:top w:val="none" w:sz="0" w:space="0" w:color="auto"/>
            <w:left w:val="none" w:sz="0" w:space="0" w:color="auto"/>
            <w:bottom w:val="none" w:sz="0" w:space="0" w:color="auto"/>
            <w:right w:val="none" w:sz="0" w:space="0" w:color="auto"/>
          </w:divBdr>
        </w:div>
        <w:div w:id="658196572">
          <w:marLeft w:val="0"/>
          <w:marRight w:val="0"/>
          <w:marTop w:val="0"/>
          <w:marBottom w:val="0"/>
          <w:divBdr>
            <w:top w:val="none" w:sz="0" w:space="0" w:color="auto"/>
            <w:left w:val="none" w:sz="0" w:space="0" w:color="auto"/>
            <w:bottom w:val="none" w:sz="0" w:space="0" w:color="auto"/>
            <w:right w:val="none" w:sz="0" w:space="0" w:color="auto"/>
          </w:divBdr>
        </w:div>
        <w:div w:id="312300754">
          <w:marLeft w:val="0"/>
          <w:marRight w:val="0"/>
          <w:marTop w:val="0"/>
          <w:marBottom w:val="0"/>
          <w:divBdr>
            <w:top w:val="none" w:sz="0" w:space="0" w:color="auto"/>
            <w:left w:val="none" w:sz="0" w:space="0" w:color="auto"/>
            <w:bottom w:val="none" w:sz="0" w:space="0" w:color="auto"/>
            <w:right w:val="none" w:sz="0" w:space="0" w:color="auto"/>
          </w:divBdr>
        </w:div>
        <w:div w:id="642858190">
          <w:marLeft w:val="0"/>
          <w:marRight w:val="0"/>
          <w:marTop w:val="0"/>
          <w:marBottom w:val="0"/>
          <w:divBdr>
            <w:top w:val="none" w:sz="0" w:space="0" w:color="auto"/>
            <w:left w:val="none" w:sz="0" w:space="0" w:color="auto"/>
            <w:bottom w:val="none" w:sz="0" w:space="0" w:color="auto"/>
            <w:right w:val="none" w:sz="0" w:space="0" w:color="auto"/>
          </w:divBdr>
        </w:div>
        <w:div w:id="913471102">
          <w:marLeft w:val="0"/>
          <w:marRight w:val="0"/>
          <w:marTop w:val="0"/>
          <w:marBottom w:val="0"/>
          <w:divBdr>
            <w:top w:val="none" w:sz="0" w:space="0" w:color="auto"/>
            <w:left w:val="none" w:sz="0" w:space="0" w:color="auto"/>
            <w:bottom w:val="none" w:sz="0" w:space="0" w:color="auto"/>
            <w:right w:val="none" w:sz="0" w:space="0" w:color="auto"/>
          </w:divBdr>
        </w:div>
        <w:div w:id="1553686134">
          <w:marLeft w:val="0"/>
          <w:marRight w:val="0"/>
          <w:marTop w:val="0"/>
          <w:marBottom w:val="0"/>
          <w:divBdr>
            <w:top w:val="none" w:sz="0" w:space="0" w:color="auto"/>
            <w:left w:val="none" w:sz="0" w:space="0" w:color="auto"/>
            <w:bottom w:val="none" w:sz="0" w:space="0" w:color="auto"/>
            <w:right w:val="none" w:sz="0" w:space="0" w:color="auto"/>
          </w:divBdr>
        </w:div>
        <w:div w:id="2119133600">
          <w:marLeft w:val="0"/>
          <w:marRight w:val="0"/>
          <w:marTop w:val="0"/>
          <w:marBottom w:val="0"/>
          <w:divBdr>
            <w:top w:val="none" w:sz="0" w:space="0" w:color="auto"/>
            <w:left w:val="none" w:sz="0" w:space="0" w:color="auto"/>
            <w:bottom w:val="none" w:sz="0" w:space="0" w:color="auto"/>
            <w:right w:val="none" w:sz="0" w:space="0" w:color="auto"/>
          </w:divBdr>
        </w:div>
        <w:div w:id="1250891233">
          <w:marLeft w:val="0"/>
          <w:marRight w:val="0"/>
          <w:marTop w:val="0"/>
          <w:marBottom w:val="0"/>
          <w:divBdr>
            <w:top w:val="none" w:sz="0" w:space="0" w:color="auto"/>
            <w:left w:val="none" w:sz="0" w:space="0" w:color="auto"/>
            <w:bottom w:val="none" w:sz="0" w:space="0" w:color="auto"/>
            <w:right w:val="none" w:sz="0" w:space="0" w:color="auto"/>
          </w:divBdr>
        </w:div>
        <w:div w:id="2012945270">
          <w:marLeft w:val="0"/>
          <w:marRight w:val="0"/>
          <w:marTop w:val="0"/>
          <w:marBottom w:val="0"/>
          <w:divBdr>
            <w:top w:val="none" w:sz="0" w:space="0" w:color="auto"/>
            <w:left w:val="none" w:sz="0" w:space="0" w:color="auto"/>
            <w:bottom w:val="none" w:sz="0" w:space="0" w:color="auto"/>
            <w:right w:val="none" w:sz="0" w:space="0" w:color="auto"/>
          </w:divBdr>
        </w:div>
        <w:div w:id="295835936">
          <w:marLeft w:val="0"/>
          <w:marRight w:val="0"/>
          <w:marTop w:val="0"/>
          <w:marBottom w:val="0"/>
          <w:divBdr>
            <w:top w:val="none" w:sz="0" w:space="0" w:color="auto"/>
            <w:left w:val="none" w:sz="0" w:space="0" w:color="auto"/>
            <w:bottom w:val="none" w:sz="0" w:space="0" w:color="auto"/>
            <w:right w:val="none" w:sz="0" w:space="0" w:color="auto"/>
          </w:divBdr>
        </w:div>
        <w:div w:id="1839496920">
          <w:marLeft w:val="0"/>
          <w:marRight w:val="0"/>
          <w:marTop w:val="0"/>
          <w:marBottom w:val="0"/>
          <w:divBdr>
            <w:top w:val="none" w:sz="0" w:space="0" w:color="auto"/>
            <w:left w:val="none" w:sz="0" w:space="0" w:color="auto"/>
            <w:bottom w:val="none" w:sz="0" w:space="0" w:color="auto"/>
            <w:right w:val="none" w:sz="0" w:space="0" w:color="auto"/>
          </w:divBdr>
        </w:div>
        <w:div w:id="163185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1D1B-762B-4EF9-B882-BDFD98F7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1609</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Schoonbroodt</dc:creator>
  <cp:keywords/>
  <dc:description/>
  <cp:lastModifiedBy>Wil Schoonbroodt</cp:lastModifiedBy>
  <cp:revision>5</cp:revision>
  <dcterms:created xsi:type="dcterms:W3CDTF">2020-05-27T08:45:00Z</dcterms:created>
  <dcterms:modified xsi:type="dcterms:W3CDTF">2020-05-27T09:14:00Z</dcterms:modified>
</cp:coreProperties>
</file>